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FC3FC" w14:textId="77777777" w:rsidR="00716D7A" w:rsidRPr="00FE41FD" w:rsidRDefault="00716D7A" w:rsidP="003405B1">
      <w:pPr>
        <w:pStyle w:val="Default"/>
        <w:contextualSpacing/>
        <w:jc w:val="center"/>
        <w:rPr>
          <w:rFonts w:asciiTheme="majorHAnsi" w:hAnsiTheme="majorHAnsi" w:cstheme="majorHAnsi"/>
          <w:color w:val="auto"/>
          <w:sz w:val="22"/>
          <w:szCs w:val="22"/>
        </w:rPr>
      </w:pPr>
      <w:r w:rsidRPr="00FE41FD">
        <w:rPr>
          <w:rFonts w:asciiTheme="majorHAnsi" w:hAnsiTheme="majorHAnsi" w:cstheme="majorHAnsi"/>
          <w:b/>
          <w:bCs/>
          <w:color w:val="auto"/>
          <w:sz w:val="22"/>
          <w:szCs w:val="22"/>
        </w:rPr>
        <w:t>CONGREGATION COUNCIL MINUTES</w:t>
      </w:r>
    </w:p>
    <w:p w14:paraId="3DFE5F68" w14:textId="77777777" w:rsidR="00716D7A" w:rsidRPr="00FE41FD" w:rsidRDefault="00716D7A" w:rsidP="003405B1">
      <w:pPr>
        <w:pStyle w:val="Default"/>
        <w:contextualSpacing/>
        <w:jc w:val="center"/>
        <w:rPr>
          <w:rFonts w:asciiTheme="majorHAnsi" w:hAnsiTheme="majorHAnsi" w:cstheme="majorHAnsi"/>
          <w:color w:val="auto"/>
          <w:sz w:val="22"/>
          <w:szCs w:val="22"/>
        </w:rPr>
      </w:pPr>
      <w:r w:rsidRPr="00FE41FD">
        <w:rPr>
          <w:rFonts w:asciiTheme="majorHAnsi" w:hAnsiTheme="majorHAnsi" w:cstheme="majorHAnsi"/>
          <w:b/>
          <w:bCs/>
          <w:color w:val="auto"/>
          <w:sz w:val="22"/>
          <w:szCs w:val="22"/>
        </w:rPr>
        <w:t>FAITH EVANGELICAL LUTHERAN CHURCH</w:t>
      </w:r>
    </w:p>
    <w:p w14:paraId="629EEFD9" w14:textId="15CD6A7D" w:rsidR="00716D7A" w:rsidRPr="006E060B" w:rsidRDefault="00F11F9F" w:rsidP="003405B1">
      <w:pPr>
        <w:pStyle w:val="Default"/>
        <w:contextualSpacing/>
        <w:jc w:val="center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>March 21</w:t>
      </w:r>
      <w:r w:rsidR="00443065" w:rsidRPr="006E060B">
        <w:rPr>
          <w:rFonts w:asciiTheme="majorHAnsi" w:hAnsiTheme="majorHAnsi" w:cstheme="majorHAnsi"/>
          <w:color w:val="auto"/>
          <w:sz w:val="22"/>
          <w:szCs w:val="22"/>
        </w:rPr>
        <w:t xml:space="preserve">, </w:t>
      </w:r>
      <w:r w:rsidR="0079334A" w:rsidRPr="006E060B">
        <w:rPr>
          <w:rFonts w:asciiTheme="majorHAnsi" w:hAnsiTheme="majorHAnsi" w:cstheme="majorHAnsi"/>
          <w:color w:val="auto"/>
          <w:sz w:val="22"/>
          <w:szCs w:val="22"/>
        </w:rPr>
        <w:t>202</w:t>
      </w:r>
      <w:r w:rsidR="00F27B41">
        <w:rPr>
          <w:rFonts w:asciiTheme="majorHAnsi" w:hAnsiTheme="majorHAnsi" w:cstheme="majorHAnsi"/>
          <w:color w:val="auto"/>
          <w:sz w:val="22"/>
          <w:szCs w:val="22"/>
        </w:rPr>
        <w:t>3</w:t>
      </w:r>
    </w:p>
    <w:p w14:paraId="4D3420C2" w14:textId="77777777" w:rsidR="00716D7A" w:rsidRPr="006E060B" w:rsidRDefault="00716D7A" w:rsidP="003405B1">
      <w:pPr>
        <w:pStyle w:val="Default"/>
        <w:spacing w:after="66"/>
        <w:contextualSpacing/>
        <w:rPr>
          <w:rFonts w:asciiTheme="majorHAnsi" w:hAnsiTheme="majorHAnsi" w:cstheme="majorHAnsi"/>
          <w:b/>
          <w:color w:val="auto"/>
          <w:sz w:val="22"/>
          <w:szCs w:val="22"/>
          <w:u w:val="single"/>
        </w:rPr>
      </w:pPr>
      <w:r w:rsidRPr="006E060B">
        <w:rPr>
          <w:rFonts w:asciiTheme="majorHAnsi" w:hAnsiTheme="majorHAnsi" w:cstheme="majorHAnsi"/>
          <w:b/>
          <w:color w:val="auto"/>
          <w:sz w:val="22"/>
          <w:szCs w:val="22"/>
          <w:u w:val="single"/>
        </w:rPr>
        <w:t>Present</w:t>
      </w:r>
    </w:p>
    <w:p w14:paraId="2A0B069D" w14:textId="5313919D" w:rsidR="009659CD" w:rsidRPr="009659CD" w:rsidRDefault="009659CD" w:rsidP="009659CD">
      <w:pPr>
        <w:pStyle w:val="Default"/>
        <w:spacing w:after="66"/>
        <w:contextualSpacing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>Jim Hall</w:t>
      </w:r>
      <w:r w:rsidRPr="009659CD">
        <w:rPr>
          <w:rFonts w:asciiTheme="majorHAnsi" w:hAnsiTheme="majorHAnsi" w:cstheme="majorHAnsi"/>
          <w:color w:val="auto"/>
          <w:sz w:val="22"/>
          <w:szCs w:val="22"/>
        </w:rPr>
        <w:t xml:space="preserve"> (President), Sandy Becker Stewardship), Retta Hennessy (Pre-School), Jen Bair (Service), </w:t>
      </w:r>
    </w:p>
    <w:p w14:paraId="04097BB2" w14:textId="62EC8302" w:rsidR="009659CD" w:rsidRPr="009659CD" w:rsidRDefault="009659CD" w:rsidP="009659CD">
      <w:pPr>
        <w:pStyle w:val="Default"/>
        <w:spacing w:after="66"/>
        <w:contextualSpacing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>Beth Sells</w:t>
      </w:r>
      <w:r w:rsidRPr="009659CD">
        <w:rPr>
          <w:rFonts w:asciiTheme="majorHAnsi" w:hAnsiTheme="majorHAnsi" w:cstheme="majorHAnsi"/>
          <w:color w:val="auto"/>
          <w:sz w:val="22"/>
          <w:szCs w:val="22"/>
        </w:rPr>
        <w:t xml:space="preserve"> (Communications), Mark Pedersen (Property), </w:t>
      </w:r>
      <w:r>
        <w:rPr>
          <w:rFonts w:asciiTheme="majorHAnsi" w:hAnsiTheme="majorHAnsi" w:cstheme="majorHAnsi"/>
          <w:color w:val="auto"/>
          <w:sz w:val="22"/>
          <w:szCs w:val="22"/>
        </w:rPr>
        <w:t>Karen Finerty</w:t>
      </w:r>
      <w:r w:rsidRPr="009659CD">
        <w:rPr>
          <w:rFonts w:asciiTheme="majorHAnsi" w:hAnsiTheme="majorHAnsi" w:cstheme="majorHAnsi"/>
          <w:color w:val="auto"/>
          <w:sz w:val="22"/>
          <w:szCs w:val="22"/>
        </w:rPr>
        <w:t xml:space="preserve"> (Worship), </w:t>
      </w:r>
    </w:p>
    <w:p w14:paraId="7ADB1A27" w14:textId="292850F3" w:rsidR="009659CD" w:rsidRPr="009659CD" w:rsidRDefault="009659CD" w:rsidP="009659CD">
      <w:pPr>
        <w:pStyle w:val="Default"/>
        <w:spacing w:after="66"/>
        <w:contextualSpacing/>
        <w:rPr>
          <w:rFonts w:asciiTheme="majorHAnsi" w:hAnsiTheme="majorHAnsi" w:cstheme="majorHAnsi"/>
          <w:color w:val="auto"/>
          <w:sz w:val="22"/>
          <w:szCs w:val="22"/>
        </w:rPr>
      </w:pPr>
      <w:r w:rsidRPr="009659CD">
        <w:rPr>
          <w:rFonts w:asciiTheme="majorHAnsi" w:hAnsiTheme="majorHAnsi" w:cstheme="majorHAnsi"/>
          <w:color w:val="auto"/>
          <w:sz w:val="22"/>
          <w:szCs w:val="22"/>
        </w:rPr>
        <w:t>Senior Pastor Shelly Satran, Joe/Kelly Parratore (Faith Formation),</w:t>
      </w:r>
    </w:p>
    <w:p w14:paraId="2D856446" w14:textId="428736BD" w:rsidR="00A811D8" w:rsidRDefault="009659CD" w:rsidP="009659CD">
      <w:pPr>
        <w:pStyle w:val="Default"/>
        <w:spacing w:after="66"/>
        <w:contextualSpacing/>
        <w:rPr>
          <w:rFonts w:asciiTheme="majorHAnsi" w:hAnsiTheme="majorHAnsi" w:cstheme="majorHAnsi"/>
          <w:color w:val="auto"/>
          <w:sz w:val="22"/>
          <w:szCs w:val="22"/>
        </w:rPr>
      </w:pPr>
      <w:r w:rsidRPr="009659CD">
        <w:rPr>
          <w:rFonts w:asciiTheme="majorHAnsi" w:hAnsiTheme="majorHAnsi" w:cstheme="majorHAnsi"/>
          <w:color w:val="auto"/>
          <w:sz w:val="22"/>
          <w:szCs w:val="22"/>
        </w:rPr>
        <w:t>Gary Nelson (Secretary)</w:t>
      </w:r>
    </w:p>
    <w:p w14:paraId="47AF5686" w14:textId="2C9720AE" w:rsidR="00803DF8" w:rsidRDefault="00803DF8" w:rsidP="003405B1">
      <w:pPr>
        <w:pStyle w:val="Default"/>
        <w:spacing w:after="66"/>
        <w:contextualSpacing/>
        <w:rPr>
          <w:rFonts w:asciiTheme="majorHAnsi" w:hAnsiTheme="majorHAnsi" w:cstheme="majorHAnsi"/>
          <w:color w:val="auto"/>
          <w:sz w:val="22"/>
          <w:szCs w:val="22"/>
        </w:rPr>
      </w:pPr>
    </w:p>
    <w:p w14:paraId="4C7FD5AA" w14:textId="0AB6462F" w:rsidR="00CA065E" w:rsidRDefault="00CA065E" w:rsidP="003405B1">
      <w:pPr>
        <w:pStyle w:val="Default"/>
        <w:spacing w:after="66"/>
        <w:contextualSpacing/>
        <w:rPr>
          <w:rFonts w:asciiTheme="majorHAnsi" w:hAnsiTheme="majorHAnsi" w:cstheme="majorHAnsi"/>
          <w:b/>
          <w:bCs/>
          <w:color w:val="auto"/>
          <w:sz w:val="22"/>
          <w:szCs w:val="22"/>
          <w:u w:val="single"/>
        </w:rPr>
      </w:pPr>
      <w:r w:rsidRPr="00814BAC">
        <w:rPr>
          <w:rFonts w:asciiTheme="majorHAnsi" w:hAnsiTheme="majorHAnsi" w:cstheme="majorHAnsi"/>
          <w:b/>
          <w:bCs/>
          <w:color w:val="auto"/>
          <w:sz w:val="22"/>
          <w:szCs w:val="22"/>
          <w:u w:val="single"/>
        </w:rPr>
        <w:t>Absent</w:t>
      </w:r>
    </w:p>
    <w:p w14:paraId="0DAF2CA1" w14:textId="54BC0A78" w:rsidR="00081F89" w:rsidRPr="00814BAC" w:rsidRDefault="00081F89" w:rsidP="003405B1">
      <w:pPr>
        <w:pStyle w:val="Default"/>
        <w:spacing w:after="66"/>
        <w:contextualSpacing/>
        <w:rPr>
          <w:rFonts w:asciiTheme="majorHAnsi" w:hAnsiTheme="majorHAnsi" w:cstheme="majorHAnsi"/>
          <w:b/>
          <w:bCs/>
          <w:color w:val="auto"/>
          <w:sz w:val="22"/>
          <w:szCs w:val="22"/>
          <w:u w:val="single"/>
        </w:rPr>
      </w:pPr>
      <w:r w:rsidRPr="009659CD">
        <w:rPr>
          <w:rFonts w:asciiTheme="majorHAnsi" w:hAnsiTheme="majorHAnsi" w:cstheme="majorHAnsi"/>
          <w:color w:val="auto"/>
          <w:sz w:val="22"/>
          <w:szCs w:val="22"/>
        </w:rPr>
        <w:t>Tim Hohulin (Treasurer)</w:t>
      </w:r>
    </w:p>
    <w:p w14:paraId="68210D8E" w14:textId="5711FA45" w:rsidR="00803DF8" w:rsidRDefault="00803DF8" w:rsidP="003405B1">
      <w:pPr>
        <w:pStyle w:val="Default"/>
        <w:spacing w:after="66"/>
        <w:contextualSpacing/>
        <w:rPr>
          <w:rFonts w:asciiTheme="majorHAnsi" w:hAnsiTheme="majorHAnsi" w:cstheme="majorHAnsi"/>
          <w:color w:val="auto"/>
          <w:sz w:val="22"/>
          <w:szCs w:val="22"/>
        </w:rPr>
      </w:pPr>
    </w:p>
    <w:p w14:paraId="2DB20BEE" w14:textId="0BA0CDCD" w:rsidR="00447662" w:rsidRPr="00B75C3B" w:rsidRDefault="00447662" w:rsidP="003405B1">
      <w:pPr>
        <w:pStyle w:val="Default"/>
        <w:spacing w:after="66"/>
        <w:contextualSpacing/>
        <w:rPr>
          <w:rFonts w:asciiTheme="majorHAnsi" w:hAnsiTheme="majorHAnsi" w:cstheme="majorHAnsi"/>
          <w:b/>
          <w:bCs/>
          <w:color w:val="auto"/>
          <w:sz w:val="22"/>
          <w:szCs w:val="22"/>
          <w:u w:val="single"/>
        </w:rPr>
      </w:pPr>
      <w:r w:rsidRPr="00B75C3B">
        <w:rPr>
          <w:rFonts w:asciiTheme="majorHAnsi" w:hAnsiTheme="majorHAnsi" w:cstheme="majorHAnsi"/>
          <w:b/>
          <w:bCs/>
          <w:color w:val="auto"/>
          <w:sz w:val="22"/>
          <w:szCs w:val="22"/>
          <w:u w:val="single"/>
        </w:rPr>
        <w:t>Excused</w:t>
      </w:r>
    </w:p>
    <w:p w14:paraId="48B699D8" w14:textId="77777777" w:rsidR="00437740" w:rsidRPr="00B75C3B" w:rsidRDefault="00437740" w:rsidP="003405B1">
      <w:pPr>
        <w:pStyle w:val="Default"/>
        <w:spacing w:after="66"/>
        <w:contextualSpacing/>
        <w:rPr>
          <w:rFonts w:asciiTheme="majorHAnsi" w:hAnsiTheme="majorHAnsi" w:cstheme="majorHAnsi"/>
          <w:b/>
          <w:bCs/>
          <w:color w:val="auto"/>
          <w:sz w:val="22"/>
          <w:szCs w:val="22"/>
          <w:u w:val="single"/>
        </w:rPr>
      </w:pPr>
    </w:p>
    <w:p w14:paraId="3BFA48CB" w14:textId="349EBC9D" w:rsidR="00A91176" w:rsidRPr="00B75C3B" w:rsidRDefault="00A91176" w:rsidP="003405B1">
      <w:pPr>
        <w:pStyle w:val="Default"/>
        <w:spacing w:after="66"/>
        <w:contextualSpacing/>
        <w:rPr>
          <w:rFonts w:asciiTheme="majorHAnsi" w:hAnsiTheme="majorHAnsi" w:cstheme="majorHAnsi"/>
          <w:b/>
          <w:bCs/>
          <w:color w:val="auto"/>
          <w:sz w:val="22"/>
          <w:szCs w:val="22"/>
          <w:u w:val="single"/>
        </w:rPr>
      </w:pPr>
      <w:r w:rsidRPr="00B75C3B">
        <w:rPr>
          <w:rFonts w:asciiTheme="majorHAnsi" w:hAnsiTheme="majorHAnsi" w:cstheme="majorHAnsi"/>
          <w:b/>
          <w:bCs/>
          <w:color w:val="auto"/>
          <w:sz w:val="22"/>
          <w:szCs w:val="22"/>
          <w:u w:val="single"/>
        </w:rPr>
        <w:t>Guests</w:t>
      </w:r>
    </w:p>
    <w:p w14:paraId="526C90F9" w14:textId="6D7E0066" w:rsidR="00A91176" w:rsidRDefault="00081F89" w:rsidP="003405B1">
      <w:pPr>
        <w:pStyle w:val="Default"/>
        <w:spacing w:after="66"/>
        <w:contextualSpacing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>Kayla</w:t>
      </w:r>
      <w:r w:rsidR="009B2F8D">
        <w:rPr>
          <w:rFonts w:asciiTheme="majorHAnsi" w:hAnsiTheme="majorHAnsi" w:cstheme="majorHAnsi"/>
          <w:color w:val="auto"/>
          <w:sz w:val="22"/>
          <w:szCs w:val="22"/>
        </w:rPr>
        <w:t xml:space="preserve"> S</w:t>
      </w:r>
      <w:r w:rsidR="00346624">
        <w:rPr>
          <w:rFonts w:asciiTheme="majorHAnsi" w:hAnsiTheme="majorHAnsi" w:cstheme="majorHAnsi"/>
          <w:color w:val="auto"/>
          <w:sz w:val="22"/>
          <w:szCs w:val="22"/>
        </w:rPr>
        <w:t>mrt</w:t>
      </w:r>
    </w:p>
    <w:p w14:paraId="3BC59A00" w14:textId="6DB6FA98" w:rsidR="00081F89" w:rsidRDefault="00081F89" w:rsidP="003405B1">
      <w:pPr>
        <w:pStyle w:val="Default"/>
        <w:spacing w:after="66"/>
        <w:contextualSpacing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 xml:space="preserve">Zach </w:t>
      </w:r>
      <w:r w:rsidR="009B2F8D">
        <w:rPr>
          <w:rFonts w:asciiTheme="majorHAnsi" w:hAnsiTheme="majorHAnsi" w:cstheme="majorHAnsi"/>
          <w:color w:val="auto"/>
          <w:sz w:val="22"/>
          <w:szCs w:val="22"/>
        </w:rPr>
        <w:t>Zwahlen</w:t>
      </w:r>
    </w:p>
    <w:p w14:paraId="09AAF7E7" w14:textId="508F60B3" w:rsidR="00081F89" w:rsidRDefault="00081F89" w:rsidP="003405B1">
      <w:pPr>
        <w:pStyle w:val="Default"/>
        <w:spacing w:after="66"/>
        <w:contextualSpacing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>Deb Hornell</w:t>
      </w:r>
    </w:p>
    <w:p w14:paraId="4954CFAA" w14:textId="77777777" w:rsidR="00803DF8" w:rsidRPr="00FE41FD" w:rsidRDefault="00803DF8" w:rsidP="003405B1">
      <w:pPr>
        <w:pStyle w:val="Default"/>
        <w:spacing w:after="66"/>
        <w:contextualSpacing/>
        <w:rPr>
          <w:rFonts w:asciiTheme="majorHAnsi" w:hAnsiTheme="majorHAnsi" w:cstheme="majorHAnsi"/>
          <w:color w:val="FF0000"/>
          <w:sz w:val="22"/>
          <w:szCs w:val="22"/>
        </w:rPr>
      </w:pPr>
    </w:p>
    <w:p w14:paraId="504C3A04" w14:textId="77777777" w:rsidR="00A91176" w:rsidRPr="00FE41FD" w:rsidRDefault="00A91176" w:rsidP="00A91176">
      <w:pPr>
        <w:pStyle w:val="Default"/>
        <w:spacing w:after="66"/>
        <w:contextualSpacing/>
        <w:rPr>
          <w:rFonts w:asciiTheme="majorHAnsi" w:hAnsiTheme="majorHAnsi" w:cstheme="majorHAnsi"/>
          <w:b/>
          <w:color w:val="auto"/>
          <w:sz w:val="22"/>
          <w:szCs w:val="22"/>
          <w:u w:val="single"/>
        </w:rPr>
      </w:pPr>
      <w:r w:rsidRPr="00FE41FD">
        <w:rPr>
          <w:rFonts w:asciiTheme="majorHAnsi" w:hAnsiTheme="majorHAnsi" w:cstheme="majorHAnsi"/>
          <w:b/>
          <w:color w:val="auto"/>
          <w:sz w:val="22"/>
          <w:szCs w:val="22"/>
          <w:u w:val="single"/>
        </w:rPr>
        <w:t>Opening Devotions and Prayer</w:t>
      </w:r>
    </w:p>
    <w:p w14:paraId="3E147085" w14:textId="1346F7A4" w:rsidR="00A91176" w:rsidRPr="003E1E9E" w:rsidRDefault="009B2F8D" w:rsidP="0027793D">
      <w:pPr>
        <w:pStyle w:val="Default"/>
        <w:numPr>
          <w:ilvl w:val="0"/>
          <w:numId w:val="1"/>
        </w:numPr>
        <w:spacing w:after="66"/>
        <w:contextualSpacing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>Retta</w:t>
      </w:r>
    </w:p>
    <w:p w14:paraId="1B1370E0" w14:textId="77777777" w:rsidR="00A91176" w:rsidRPr="00814BAC" w:rsidRDefault="00A91176" w:rsidP="003405B1">
      <w:pPr>
        <w:pStyle w:val="Default"/>
        <w:spacing w:after="66"/>
        <w:contextualSpacing/>
        <w:rPr>
          <w:rFonts w:asciiTheme="majorHAnsi" w:hAnsiTheme="majorHAnsi" w:cstheme="majorHAnsi"/>
          <w:b/>
          <w:color w:val="FF0000"/>
          <w:sz w:val="8"/>
          <w:szCs w:val="8"/>
          <w:u w:val="single"/>
        </w:rPr>
      </w:pPr>
    </w:p>
    <w:p w14:paraId="34F9AAAB" w14:textId="60E061C3" w:rsidR="00716D7A" w:rsidRPr="00FE41FD" w:rsidRDefault="00716D7A" w:rsidP="003405B1">
      <w:pPr>
        <w:pStyle w:val="Default"/>
        <w:spacing w:after="66"/>
        <w:contextualSpacing/>
        <w:rPr>
          <w:rFonts w:asciiTheme="majorHAnsi" w:hAnsiTheme="majorHAnsi" w:cstheme="majorHAnsi"/>
          <w:b/>
          <w:color w:val="auto"/>
          <w:sz w:val="22"/>
          <w:szCs w:val="22"/>
          <w:u w:val="single"/>
        </w:rPr>
      </w:pPr>
      <w:r w:rsidRPr="00FE41FD">
        <w:rPr>
          <w:rFonts w:asciiTheme="majorHAnsi" w:hAnsiTheme="majorHAnsi" w:cstheme="majorHAnsi"/>
          <w:b/>
          <w:color w:val="auto"/>
          <w:sz w:val="22"/>
          <w:szCs w:val="22"/>
          <w:u w:val="single"/>
        </w:rPr>
        <w:t xml:space="preserve">Call to Order </w:t>
      </w:r>
    </w:p>
    <w:p w14:paraId="6915240E" w14:textId="535B808C" w:rsidR="00716D7A" w:rsidRPr="003E1E9E" w:rsidRDefault="00643722" w:rsidP="0033573D">
      <w:pPr>
        <w:pStyle w:val="Default"/>
        <w:numPr>
          <w:ilvl w:val="0"/>
          <w:numId w:val="1"/>
        </w:numPr>
        <w:spacing w:after="66"/>
        <w:contextualSpacing/>
        <w:rPr>
          <w:rFonts w:asciiTheme="majorHAnsi" w:hAnsiTheme="majorHAnsi" w:cstheme="majorHAnsi"/>
          <w:color w:val="auto"/>
          <w:sz w:val="22"/>
          <w:szCs w:val="22"/>
        </w:rPr>
      </w:pPr>
      <w:r w:rsidRPr="00FE41FD">
        <w:rPr>
          <w:rFonts w:asciiTheme="majorHAnsi" w:hAnsiTheme="majorHAnsi" w:cstheme="majorHAnsi"/>
          <w:color w:val="auto"/>
          <w:sz w:val="22"/>
          <w:szCs w:val="22"/>
        </w:rPr>
        <w:t>M</w:t>
      </w:r>
      <w:r w:rsidR="00716D7A" w:rsidRPr="00FE41FD">
        <w:rPr>
          <w:rFonts w:asciiTheme="majorHAnsi" w:hAnsiTheme="majorHAnsi" w:cstheme="majorHAnsi"/>
          <w:color w:val="auto"/>
          <w:sz w:val="22"/>
          <w:szCs w:val="22"/>
        </w:rPr>
        <w:t>eeting</w:t>
      </w:r>
      <w:r w:rsidR="00F27B41">
        <w:rPr>
          <w:rFonts w:asciiTheme="majorHAnsi" w:hAnsiTheme="majorHAnsi" w:cstheme="majorHAnsi"/>
          <w:color w:val="auto"/>
          <w:sz w:val="22"/>
          <w:szCs w:val="22"/>
        </w:rPr>
        <w:t xml:space="preserve"> c</w:t>
      </w:r>
      <w:r w:rsidR="009F0561" w:rsidRPr="00FE41FD">
        <w:rPr>
          <w:rFonts w:asciiTheme="majorHAnsi" w:hAnsiTheme="majorHAnsi" w:cstheme="majorHAnsi"/>
          <w:color w:val="auto"/>
          <w:sz w:val="22"/>
          <w:szCs w:val="22"/>
        </w:rPr>
        <w:t xml:space="preserve">alled </w:t>
      </w:r>
      <w:r w:rsidR="00716D7A" w:rsidRPr="00FE41FD">
        <w:rPr>
          <w:rFonts w:asciiTheme="majorHAnsi" w:hAnsiTheme="majorHAnsi" w:cstheme="majorHAnsi"/>
          <w:color w:val="auto"/>
          <w:sz w:val="22"/>
          <w:szCs w:val="22"/>
        </w:rPr>
        <w:t xml:space="preserve">to order by </w:t>
      </w:r>
      <w:r w:rsidR="00716D7A" w:rsidRPr="003E1E9E">
        <w:rPr>
          <w:rFonts w:asciiTheme="majorHAnsi" w:hAnsiTheme="majorHAnsi" w:cstheme="majorHAnsi"/>
          <w:color w:val="auto"/>
          <w:sz w:val="22"/>
          <w:szCs w:val="22"/>
        </w:rPr>
        <w:t xml:space="preserve">President </w:t>
      </w:r>
      <w:r w:rsidR="00803DF8">
        <w:rPr>
          <w:rFonts w:asciiTheme="majorHAnsi" w:hAnsiTheme="majorHAnsi" w:cstheme="majorHAnsi"/>
          <w:color w:val="auto"/>
          <w:sz w:val="22"/>
          <w:szCs w:val="22"/>
        </w:rPr>
        <w:t>Jim Hall</w:t>
      </w:r>
      <w:r w:rsidR="00716D7A" w:rsidRPr="003E1E9E">
        <w:rPr>
          <w:rFonts w:asciiTheme="majorHAnsi" w:hAnsiTheme="majorHAnsi" w:cstheme="majorHAnsi"/>
          <w:color w:val="auto"/>
          <w:sz w:val="22"/>
          <w:szCs w:val="22"/>
        </w:rPr>
        <w:t xml:space="preserve"> at </w:t>
      </w:r>
      <w:r w:rsidR="005F571A">
        <w:rPr>
          <w:rFonts w:asciiTheme="majorHAnsi" w:hAnsiTheme="majorHAnsi" w:cstheme="majorHAnsi"/>
          <w:color w:val="auto"/>
          <w:sz w:val="22"/>
          <w:szCs w:val="22"/>
        </w:rPr>
        <w:t>7:0</w:t>
      </w:r>
      <w:r w:rsidR="009B2F8D">
        <w:rPr>
          <w:rFonts w:asciiTheme="majorHAnsi" w:hAnsiTheme="majorHAnsi" w:cstheme="majorHAnsi"/>
          <w:color w:val="auto"/>
          <w:sz w:val="22"/>
          <w:szCs w:val="22"/>
        </w:rPr>
        <w:t>9</w:t>
      </w:r>
      <w:r w:rsidR="005F571A">
        <w:rPr>
          <w:rFonts w:asciiTheme="majorHAnsi" w:hAnsiTheme="majorHAnsi" w:cstheme="majorHAnsi"/>
          <w:color w:val="auto"/>
          <w:sz w:val="22"/>
          <w:szCs w:val="22"/>
        </w:rPr>
        <w:t>pm</w:t>
      </w:r>
    </w:p>
    <w:p w14:paraId="6B15274B" w14:textId="77777777" w:rsidR="00716D7A" w:rsidRPr="00FE41FD" w:rsidRDefault="00716D7A" w:rsidP="003405B1">
      <w:pPr>
        <w:pStyle w:val="Default"/>
        <w:spacing w:after="66"/>
        <w:contextualSpacing/>
        <w:rPr>
          <w:rFonts w:asciiTheme="majorHAnsi" w:hAnsiTheme="majorHAnsi" w:cstheme="majorHAnsi"/>
          <w:color w:val="FF0000"/>
          <w:sz w:val="22"/>
          <w:szCs w:val="22"/>
        </w:rPr>
      </w:pPr>
    </w:p>
    <w:p w14:paraId="1A609460" w14:textId="77777777" w:rsidR="00716D7A" w:rsidRPr="00FE41FD" w:rsidRDefault="00716D7A" w:rsidP="003405B1">
      <w:pPr>
        <w:pStyle w:val="Default"/>
        <w:spacing w:after="66"/>
        <w:contextualSpacing/>
        <w:rPr>
          <w:rFonts w:asciiTheme="majorHAnsi" w:hAnsiTheme="majorHAnsi" w:cstheme="majorHAnsi"/>
          <w:b/>
          <w:color w:val="auto"/>
          <w:sz w:val="22"/>
          <w:szCs w:val="22"/>
          <w:u w:val="single"/>
        </w:rPr>
      </w:pPr>
      <w:r w:rsidRPr="00FE41FD">
        <w:rPr>
          <w:rFonts w:asciiTheme="majorHAnsi" w:hAnsiTheme="majorHAnsi" w:cstheme="majorHAnsi"/>
          <w:b/>
          <w:color w:val="auto"/>
          <w:sz w:val="22"/>
          <w:szCs w:val="22"/>
          <w:u w:val="single"/>
        </w:rPr>
        <w:t>Approval of Minutes</w:t>
      </w:r>
    </w:p>
    <w:p w14:paraId="5DB3758F" w14:textId="77777777" w:rsidR="00A34E2D" w:rsidRPr="00FE41FD" w:rsidRDefault="00716D7A" w:rsidP="0027793D">
      <w:pPr>
        <w:pStyle w:val="Default"/>
        <w:numPr>
          <w:ilvl w:val="0"/>
          <w:numId w:val="1"/>
        </w:numPr>
        <w:spacing w:after="66"/>
        <w:contextualSpacing/>
        <w:rPr>
          <w:rFonts w:asciiTheme="majorHAnsi" w:hAnsiTheme="majorHAnsi" w:cstheme="majorHAnsi"/>
          <w:b/>
          <w:color w:val="auto"/>
          <w:sz w:val="22"/>
          <w:szCs w:val="22"/>
        </w:rPr>
      </w:pPr>
      <w:r w:rsidRPr="00FE41FD">
        <w:rPr>
          <w:rFonts w:asciiTheme="majorHAnsi" w:hAnsiTheme="majorHAnsi" w:cstheme="majorHAnsi"/>
          <w:b/>
          <w:color w:val="auto"/>
          <w:sz w:val="22"/>
          <w:szCs w:val="22"/>
        </w:rPr>
        <w:t>MOTION</w:t>
      </w:r>
      <w:r w:rsidRPr="00FE41FD">
        <w:rPr>
          <w:rFonts w:asciiTheme="majorHAnsi" w:hAnsiTheme="majorHAnsi" w:cstheme="majorHAnsi"/>
          <w:color w:val="auto"/>
          <w:sz w:val="22"/>
          <w:szCs w:val="22"/>
        </w:rPr>
        <w:t xml:space="preserve">: To approve the </w:t>
      </w:r>
      <w:r w:rsidR="00842629" w:rsidRPr="00FE41FD">
        <w:rPr>
          <w:rFonts w:asciiTheme="majorHAnsi" w:hAnsiTheme="majorHAnsi" w:cstheme="majorHAnsi"/>
          <w:color w:val="auto"/>
          <w:sz w:val="22"/>
          <w:szCs w:val="22"/>
        </w:rPr>
        <w:t>minutes</w:t>
      </w:r>
      <w:r w:rsidR="00B87408" w:rsidRPr="00FE41FD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706EB7" w:rsidRPr="00FE41FD">
        <w:rPr>
          <w:rFonts w:asciiTheme="majorHAnsi" w:hAnsiTheme="majorHAnsi" w:cstheme="majorHAnsi"/>
          <w:color w:val="auto"/>
          <w:sz w:val="22"/>
          <w:szCs w:val="22"/>
        </w:rPr>
        <w:t xml:space="preserve">of the </w:t>
      </w:r>
      <w:r w:rsidR="00B87408" w:rsidRPr="00FE41FD">
        <w:rPr>
          <w:rFonts w:asciiTheme="majorHAnsi" w:hAnsiTheme="majorHAnsi" w:cstheme="majorHAnsi"/>
          <w:color w:val="auto"/>
          <w:sz w:val="22"/>
          <w:szCs w:val="22"/>
        </w:rPr>
        <w:t>Congregation Council meeting</w:t>
      </w:r>
      <w:r w:rsidR="006E3247" w:rsidRPr="00FE41FD">
        <w:rPr>
          <w:rFonts w:asciiTheme="majorHAnsi" w:hAnsiTheme="majorHAnsi" w:cstheme="majorHAnsi"/>
          <w:color w:val="auto"/>
          <w:sz w:val="22"/>
          <w:szCs w:val="22"/>
        </w:rPr>
        <w:t xml:space="preserve"> held </w:t>
      </w:r>
      <w:r w:rsidR="000671F7" w:rsidRPr="00FE41FD">
        <w:rPr>
          <w:rFonts w:asciiTheme="majorHAnsi" w:hAnsiTheme="majorHAnsi" w:cstheme="majorHAnsi"/>
          <w:color w:val="auto"/>
          <w:sz w:val="22"/>
          <w:szCs w:val="22"/>
        </w:rPr>
        <w:t xml:space="preserve">on </w:t>
      </w:r>
    </w:p>
    <w:p w14:paraId="0628F268" w14:textId="20AD49D7" w:rsidR="00716D7A" w:rsidRPr="00FE41FD" w:rsidRDefault="009B2F8D" w:rsidP="00A34E2D">
      <w:pPr>
        <w:pStyle w:val="Default"/>
        <w:spacing w:after="66"/>
        <w:ind w:left="360" w:firstLine="360"/>
        <w:contextualSpacing/>
        <w:rPr>
          <w:rFonts w:asciiTheme="majorHAnsi" w:hAnsiTheme="majorHAnsi" w:cstheme="majorHAnsi"/>
          <w:b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 xml:space="preserve">February 13, </w:t>
      </w:r>
      <w:r w:rsidR="005F571A" w:rsidRPr="005F571A">
        <w:rPr>
          <w:rFonts w:asciiTheme="majorHAnsi" w:hAnsiTheme="majorHAnsi" w:cstheme="majorHAnsi"/>
          <w:color w:val="auto"/>
          <w:sz w:val="22"/>
          <w:szCs w:val="22"/>
        </w:rPr>
        <w:t>2023</w:t>
      </w:r>
      <w:r w:rsidR="005F571A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5F5735" w:rsidRPr="00B75C3B">
        <w:rPr>
          <w:rFonts w:asciiTheme="majorHAnsi" w:hAnsiTheme="majorHAnsi" w:cstheme="majorHAnsi"/>
          <w:color w:val="auto"/>
          <w:sz w:val="22"/>
          <w:szCs w:val="22"/>
        </w:rPr>
        <w:t>(</w:t>
      </w:r>
      <w:r>
        <w:rPr>
          <w:rFonts w:asciiTheme="majorHAnsi" w:hAnsiTheme="majorHAnsi" w:cstheme="majorHAnsi"/>
          <w:color w:val="auto"/>
          <w:sz w:val="22"/>
          <w:szCs w:val="22"/>
        </w:rPr>
        <w:t>Jen/Sandy</w:t>
      </w:r>
      <w:r w:rsidR="009322D3" w:rsidRPr="00AC61BF">
        <w:rPr>
          <w:rFonts w:asciiTheme="majorHAnsi" w:hAnsiTheme="majorHAnsi" w:cstheme="majorHAnsi"/>
          <w:color w:val="auto"/>
          <w:sz w:val="22"/>
          <w:szCs w:val="22"/>
        </w:rPr>
        <w:t xml:space="preserve">) </w:t>
      </w:r>
      <w:r w:rsidR="00716D7A" w:rsidRPr="00AC61BF">
        <w:rPr>
          <w:rFonts w:asciiTheme="majorHAnsi" w:hAnsiTheme="majorHAnsi" w:cstheme="majorHAnsi"/>
          <w:b/>
          <w:bCs/>
          <w:color w:val="auto"/>
          <w:sz w:val="22"/>
          <w:szCs w:val="22"/>
        </w:rPr>
        <w:t>Carried</w:t>
      </w:r>
      <w:r w:rsidR="005F5735" w:rsidRPr="00FE41FD">
        <w:rPr>
          <w:rFonts w:asciiTheme="majorHAnsi" w:hAnsiTheme="majorHAnsi" w:cstheme="majorHAnsi"/>
          <w:b/>
          <w:bCs/>
          <w:color w:val="auto"/>
          <w:sz w:val="22"/>
          <w:szCs w:val="22"/>
        </w:rPr>
        <w:t>.</w:t>
      </w:r>
    </w:p>
    <w:p w14:paraId="468D3671" w14:textId="00B56196" w:rsidR="00716D7A" w:rsidRPr="00FE41FD" w:rsidRDefault="00716D7A" w:rsidP="003405B1">
      <w:pPr>
        <w:pStyle w:val="Default"/>
        <w:spacing w:after="66"/>
        <w:contextualSpacing/>
        <w:rPr>
          <w:rFonts w:asciiTheme="majorHAnsi" w:hAnsiTheme="majorHAnsi" w:cstheme="majorHAnsi"/>
          <w:color w:val="FF0000"/>
          <w:sz w:val="22"/>
          <w:szCs w:val="22"/>
          <w:u w:val="single"/>
        </w:rPr>
      </w:pPr>
    </w:p>
    <w:p w14:paraId="326E6099" w14:textId="77777777" w:rsidR="00716D7A" w:rsidRPr="00FE41FD" w:rsidRDefault="00716D7A" w:rsidP="003405B1">
      <w:pPr>
        <w:pStyle w:val="Default"/>
        <w:spacing w:after="66"/>
        <w:contextualSpacing/>
        <w:rPr>
          <w:rFonts w:asciiTheme="majorHAnsi" w:hAnsiTheme="majorHAnsi" w:cstheme="majorHAnsi"/>
          <w:b/>
          <w:color w:val="auto"/>
          <w:sz w:val="22"/>
          <w:szCs w:val="22"/>
          <w:u w:val="single"/>
        </w:rPr>
      </w:pPr>
      <w:r w:rsidRPr="00FE41FD">
        <w:rPr>
          <w:rFonts w:asciiTheme="majorHAnsi" w:hAnsiTheme="majorHAnsi" w:cstheme="majorHAnsi"/>
          <w:b/>
          <w:color w:val="auto"/>
          <w:sz w:val="22"/>
          <w:szCs w:val="22"/>
          <w:u w:val="single"/>
        </w:rPr>
        <w:t>Consent Agenda</w:t>
      </w:r>
    </w:p>
    <w:p w14:paraId="4F7C955D" w14:textId="45CBFC23" w:rsidR="00716D7A" w:rsidRPr="00FF4F0A" w:rsidRDefault="00716D7A" w:rsidP="0086007A">
      <w:pPr>
        <w:pStyle w:val="Default"/>
        <w:numPr>
          <w:ilvl w:val="0"/>
          <w:numId w:val="1"/>
        </w:numPr>
        <w:spacing w:after="66"/>
        <w:contextualSpacing/>
        <w:rPr>
          <w:rFonts w:asciiTheme="majorHAnsi" w:hAnsiTheme="majorHAnsi" w:cstheme="majorHAnsi"/>
          <w:b/>
          <w:bCs/>
          <w:color w:val="FF0000"/>
          <w:sz w:val="22"/>
          <w:szCs w:val="22"/>
        </w:rPr>
      </w:pPr>
      <w:r w:rsidRPr="00FE41FD">
        <w:rPr>
          <w:rFonts w:asciiTheme="majorHAnsi" w:hAnsiTheme="majorHAnsi" w:cstheme="majorHAnsi"/>
          <w:b/>
          <w:color w:val="auto"/>
          <w:sz w:val="22"/>
          <w:szCs w:val="22"/>
        </w:rPr>
        <w:t>MOTION</w:t>
      </w:r>
      <w:r w:rsidRPr="00FE41FD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5F5735" w:rsidRPr="00FE41FD">
        <w:rPr>
          <w:rFonts w:asciiTheme="majorHAnsi" w:hAnsiTheme="majorHAnsi" w:cstheme="majorHAnsi"/>
          <w:color w:val="auto"/>
          <w:sz w:val="22"/>
          <w:szCs w:val="22"/>
        </w:rPr>
        <w:t xml:space="preserve">To accept the reports </w:t>
      </w:r>
      <w:r w:rsidRPr="00FE41FD">
        <w:rPr>
          <w:rFonts w:asciiTheme="majorHAnsi" w:hAnsiTheme="majorHAnsi" w:cstheme="majorHAnsi"/>
          <w:color w:val="auto"/>
          <w:sz w:val="22"/>
          <w:szCs w:val="22"/>
        </w:rPr>
        <w:t xml:space="preserve">of the Faith </w:t>
      </w:r>
      <w:r w:rsidR="00B75067" w:rsidRPr="00FE41FD">
        <w:rPr>
          <w:rFonts w:asciiTheme="majorHAnsi" w:hAnsiTheme="majorHAnsi" w:cstheme="majorHAnsi"/>
          <w:color w:val="auto"/>
          <w:sz w:val="22"/>
          <w:szCs w:val="22"/>
        </w:rPr>
        <w:t>m</w:t>
      </w:r>
      <w:r w:rsidRPr="00FE41FD">
        <w:rPr>
          <w:rFonts w:asciiTheme="majorHAnsi" w:hAnsiTheme="majorHAnsi" w:cstheme="majorHAnsi"/>
          <w:color w:val="auto"/>
          <w:sz w:val="22"/>
          <w:szCs w:val="22"/>
        </w:rPr>
        <w:t xml:space="preserve">inistries and </w:t>
      </w:r>
      <w:r w:rsidRPr="00AC61BF">
        <w:rPr>
          <w:rFonts w:asciiTheme="majorHAnsi" w:hAnsiTheme="majorHAnsi" w:cstheme="majorHAnsi"/>
          <w:color w:val="auto"/>
          <w:sz w:val="22"/>
          <w:szCs w:val="22"/>
        </w:rPr>
        <w:t xml:space="preserve">staff. </w:t>
      </w:r>
      <w:r w:rsidR="005F5735" w:rsidRPr="00B75C3B">
        <w:rPr>
          <w:rFonts w:asciiTheme="majorHAnsi" w:hAnsiTheme="majorHAnsi" w:cstheme="majorHAnsi"/>
          <w:color w:val="auto"/>
          <w:sz w:val="22"/>
          <w:szCs w:val="22"/>
        </w:rPr>
        <w:t>(</w:t>
      </w:r>
      <w:r w:rsidR="009901FB">
        <w:rPr>
          <w:rFonts w:asciiTheme="majorHAnsi" w:hAnsiTheme="majorHAnsi" w:cstheme="majorHAnsi"/>
          <w:color w:val="auto"/>
          <w:sz w:val="22"/>
          <w:szCs w:val="22"/>
        </w:rPr>
        <w:t>Kelly/Retta</w:t>
      </w:r>
      <w:r w:rsidR="009322D3" w:rsidRPr="00B75C3B">
        <w:rPr>
          <w:rFonts w:asciiTheme="majorHAnsi" w:hAnsiTheme="majorHAnsi" w:cstheme="majorHAnsi"/>
          <w:color w:val="auto"/>
          <w:sz w:val="22"/>
          <w:szCs w:val="22"/>
        </w:rPr>
        <w:t xml:space="preserve">) </w:t>
      </w:r>
      <w:r w:rsidRPr="00AC61BF">
        <w:rPr>
          <w:rFonts w:asciiTheme="majorHAnsi" w:hAnsiTheme="majorHAnsi" w:cstheme="majorHAnsi"/>
          <w:b/>
          <w:bCs/>
          <w:color w:val="auto"/>
          <w:sz w:val="22"/>
          <w:szCs w:val="22"/>
        </w:rPr>
        <w:t>Carried</w:t>
      </w:r>
      <w:r w:rsidR="00C44EB7" w:rsidRPr="00FE41FD">
        <w:rPr>
          <w:rFonts w:asciiTheme="majorHAnsi" w:hAnsiTheme="majorHAnsi" w:cstheme="majorHAnsi"/>
          <w:b/>
          <w:bCs/>
          <w:color w:val="auto"/>
          <w:sz w:val="22"/>
          <w:szCs w:val="22"/>
        </w:rPr>
        <w:t>.</w:t>
      </w:r>
    </w:p>
    <w:p w14:paraId="797AEB12" w14:textId="77777777" w:rsidR="00716D7A" w:rsidRPr="00FE41FD" w:rsidRDefault="00716D7A" w:rsidP="003405B1">
      <w:pPr>
        <w:pStyle w:val="Default"/>
        <w:spacing w:after="66"/>
        <w:contextualSpacing/>
        <w:rPr>
          <w:rFonts w:asciiTheme="majorHAnsi" w:hAnsiTheme="majorHAnsi" w:cstheme="majorHAnsi"/>
          <w:color w:val="FF0000"/>
          <w:sz w:val="22"/>
          <w:szCs w:val="22"/>
        </w:rPr>
      </w:pPr>
    </w:p>
    <w:p w14:paraId="2EBA59DF" w14:textId="2566E612" w:rsidR="000F0708" w:rsidRDefault="00716D7A" w:rsidP="000A3E87">
      <w:pPr>
        <w:pStyle w:val="Default"/>
        <w:tabs>
          <w:tab w:val="left" w:pos="2340"/>
        </w:tabs>
        <w:spacing w:after="66"/>
        <w:contextualSpacing/>
        <w:rPr>
          <w:rFonts w:asciiTheme="majorHAnsi" w:hAnsiTheme="majorHAnsi" w:cstheme="majorHAnsi"/>
          <w:b/>
          <w:color w:val="auto"/>
          <w:sz w:val="22"/>
          <w:szCs w:val="22"/>
          <w:u w:val="single"/>
        </w:rPr>
      </w:pPr>
      <w:r w:rsidRPr="00FE41FD">
        <w:rPr>
          <w:rFonts w:asciiTheme="majorHAnsi" w:hAnsiTheme="majorHAnsi" w:cstheme="majorHAnsi"/>
          <w:b/>
          <w:color w:val="auto"/>
          <w:sz w:val="22"/>
          <w:szCs w:val="22"/>
          <w:u w:val="single"/>
        </w:rPr>
        <w:t>Financial Report</w:t>
      </w:r>
    </w:p>
    <w:p w14:paraId="77951A00" w14:textId="3F384A1C" w:rsidR="00CE4EA0" w:rsidRPr="00CE4EA0" w:rsidRDefault="00CE4EA0" w:rsidP="00CE4EA0">
      <w:pPr>
        <w:pStyle w:val="NoSpacing"/>
      </w:pPr>
      <w:r w:rsidRPr="00CE4EA0">
        <w:t>Presented by Jim Hall:</w:t>
      </w:r>
    </w:p>
    <w:p w14:paraId="5AFDE75D" w14:textId="77777777" w:rsidR="009901FB" w:rsidRPr="00CE4EA0" w:rsidRDefault="009901FB" w:rsidP="00CE4EA0">
      <w:pPr>
        <w:pStyle w:val="NoSpacing"/>
        <w:numPr>
          <w:ilvl w:val="0"/>
          <w:numId w:val="21"/>
        </w:numPr>
      </w:pPr>
      <w:r w:rsidRPr="00CE4EA0">
        <w:t>Slow month for regular envelopes consistent with prior years</w:t>
      </w:r>
    </w:p>
    <w:p w14:paraId="59A1C316" w14:textId="77777777" w:rsidR="009901FB" w:rsidRPr="00CE4EA0" w:rsidRDefault="009901FB" w:rsidP="00CE4EA0">
      <w:pPr>
        <w:pStyle w:val="NoSpacing"/>
        <w:numPr>
          <w:ilvl w:val="0"/>
          <w:numId w:val="21"/>
        </w:numPr>
      </w:pPr>
      <w:r w:rsidRPr="00CE4EA0">
        <w:t xml:space="preserve">Last February regular envelopes were $56.1k and prior year through February were $99.7k, so running $17.1k ahead of prior year </w:t>
      </w:r>
    </w:p>
    <w:p w14:paraId="2DC5F6D7" w14:textId="77777777" w:rsidR="009901FB" w:rsidRPr="00CE4EA0" w:rsidRDefault="009901FB" w:rsidP="00CE4EA0">
      <w:pPr>
        <w:pStyle w:val="NoSpacing"/>
        <w:numPr>
          <w:ilvl w:val="0"/>
          <w:numId w:val="21"/>
        </w:numPr>
      </w:pPr>
      <w:r w:rsidRPr="00CE4EA0">
        <w:t>Received an anonymous donation of $12.5k in February</w:t>
      </w:r>
    </w:p>
    <w:p w14:paraId="1E9B5366" w14:textId="77777777" w:rsidR="009901FB" w:rsidRPr="00CE4EA0" w:rsidRDefault="009901FB" w:rsidP="00CE4EA0">
      <w:pPr>
        <w:pStyle w:val="NoSpacing"/>
        <w:numPr>
          <w:ilvl w:val="0"/>
          <w:numId w:val="21"/>
        </w:numPr>
      </w:pPr>
      <w:r w:rsidRPr="00CE4EA0">
        <w:t>Salaries over budget due to prior year bonus paid in February instead of December and vacation taken by Pastor Wende in February that was earned in 2022</w:t>
      </w:r>
    </w:p>
    <w:p w14:paraId="47DB39DC" w14:textId="77777777" w:rsidR="009901FB" w:rsidRPr="00CE4EA0" w:rsidRDefault="009901FB" w:rsidP="00CE4EA0">
      <w:pPr>
        <w:pStyle w:val="NoSpacing"/>
        <w:numPr>
          <w:ilvl w:val="0"/>
          <w:numId w:val="21"/>
        </w:numPr>
      </w:pPr>
      <w:r w:rsidRPr="00CE4EA0">
        <w:t>Utilities over budget due to higher gas charges in winter months</w:t>
      </w:r>
    </w:p>
    <w:p w14:paraId="4047838A" w14:textId="77777777" w:rsidR="009901FB" w:rsidRPr="00CE4EA0" w:rsidRDefault="009901FB" w:rsidP="00CE4EA0">
      <w:pPr>
        <w:pStyle w:val="NoSpacing"/>
        <w:numPr>
          <w:ilvl w:val="0"/>
          <w:numId w:val="21"/>
        </w:numPr>
      </w:pPr>
      <w:r w:rsidRPr="00CE4EA0">
        <w:t>Net loss in prior year to date period was $16.7k</w:t>
      </w:r>
    </w:p>
    <w:p w14:paraId="0D9EECF4" w14:textId="77777777" w:rsidR="00814BAC" w:rsidRPr="00CE4EA0" w:rsidRDefault="00814BAC" w:rsidP="00CE4EA0">
      <w:pPr>
        <w:pStyle w:val="NoSpacing"/>
      </w:pPr>
    </w:p>
    <w:p w14:paraId="456C6FD1" w14:textId="77777777" w:rsidR="00996CCE" w:rsidRDefault="00996CCE" w:rsidP="00AE0A4E">
      <w:pPr>
        <w:spacing w:line="240" w:lineRule="auto"/>
        <w:rPr>
          <w:rFonts w:asciiTheme="majorHAnsi" w:eastAsiaTheme="minorEastAsia" w:hAnsiTheme="majorHAnsi" w:cstheme="majorHAnsi"/>
          <w:b/>
          <w:bCs/>
          <w:u w:val="single"/>
          <w:lang w:val="en-US"/>
        </w:rPr>
      </w:pPr>
    </w:p>
    <w:p w14:paraId="689A034A" w14:textId="77777777" w:rsidR="00996CCE" w:rsidRDefault="00996CCE" w:rsidP="00AE0A4E">
      <w:pPr>
        <w:spacing w:line="240" w:lineRule="auto"/>
        <w:rPr>
          <w:rFonts w:asciiTheme="majorHAnsi" w:eastAsiaTheme="minorEastAsia" w:hAnsiTheme="majorHAnsi" w:cstheme="majorHAnsi"/>
          <w:b/>
          <w:bCs/>
          <w:u w:val="single"/>
          <w:lang w:val="en-US"/>
        </w:rPr>
      </w:pPr>
    </w:p>
    <w:p w14:paraId="145E81B5" w14:textId="77777777" w:rsidR="00996CCE" w:rsidRDefault="00996CCE" w:rsidP="00AE0A4E">
      <w:pPr>
        <w:spacing w:line="240" w:lineRule="auto"/>
        <w:rPr>
          <w:rFonts w:asciiTheme="majorHAnsi" w:eastAsiaTheme="minorEastAsia" w:hAnsiTheme="majorHAnsi" w:cstheme="majorHAnsi"/>
          <w:b/>
          <w:bCs/>
          <w:u w:val="single"/>
          <w:lang w:val="en-US"/>
        </w:rPr>
      </w:pPr>
    </w:p>
    <w:p w14:paraId="65A88996" w14:textId="77777777" w:rsidR="00996CCE" w:rsidRDefault="00996CCE" w:rsidP="00AE0A4E">
      <w:pPr>
        <w:spacing w:line="240" w:lineRule="auto"/>
        <w:rPr>
          <w:rFonts w:asciiTheme="majorHAnsi" w:eastAsiaTheme="minorEastAsia" w:hAnsiTheme="majorHAnsi" w:cstheme="majorHAnsi"/>
          <w:b/>
          <w:bCs/>
          <w:u w:val="single"/>
          <w:lang w:val="en-US"/>
        </w:rPr>
      </w:pPr>
    </w:p>
    <w:p w14:paraId="2B6F5D16" w14:textId="77777777" w:rsidR="00996CCE" w:rsidRDefault="00996CCE" w:rsidP="00AE0A4E">
      <w:pPr>
        <w:spacing w:line="240" w:lineRule="auto"/>
        <w:rPr>
          <w:rFonts w:asciiTheme="majorHAnsi" w:eastAsiaTheme="minorEastAsia" w:hAnsiTheme="majorHAnsi" w:cstheme="majorHAnsi"/>
          <w:b/>
          <w:bCs/>
          <w:u w:val="single"/>
          <w:lang w:val="en-US"/>
        </w:rPr>
      </w:pPr>
    </w:p>
    <w:p w14:paraId="73FB4CF6" w14:textId="761C1944" w:rsidR="00671A70" w:rsidRDefault="00AE0A4E" w:rsidP="00AE0A4E">
      <w:pPr>
        <w:spacing w:line="240" w:lineRule="auto"/>
        <w:rPr>
          <w:rFonts w:asciiTheme="majorHAnsi" w:eastAsiaTheme="minorEastAsia" w:hAnsiTheme="majorHAnsi" w:cstheme="majorHAnsi"/>
          <w:b/>
          <w:bCs/>
          <w:u w:val="single"/>
          <w:lang w:val="en-US"/>
        </w:rPr>
      </w:pPr>
      <w:r w:rsidRPr="00FE41FD">
        <w:rPr>
          <w:rFonts w:asciiTheme="majorHAnsi" w:eastAsiaTheme="minorEastAsia" w:hAnsiTheme="majorHAnsi" w:cstheme="majorHAnsi"/>
          <w:b/>
          <w:bCs/>
          <w:u w:val="single"/>
          <w:lang w:val="en-US"/>
        </w:rPr>
        <w:lastRenderedPageBreak/>
        <w:t>Old Business</w:t>
      </w:r>
      <w:r w:rsidR="00671A70" w:rsidRPr="00FE41FD">
        <w:rPr>
          <w:rFonts w:asciiTheme="majorHAnsi" w:eastAsiaTheme="minorEastAsia" w:hAnsiTheme="majorHAnsi" w:cstheme="majorHAnsi"/>
          <w:b/>
          <w:bCs/>
          <w:u w:val="single"/>
          <w:lang w:val="en-US"/>
        </w:rPr>
        <w:t xml:space="preserve"> </w:t>
      </w:r>
    </w:p>
    <w:p w14:paraId="6E19B7D2" w14:textId="6BADEA1F" w:rsidR="00876A32" w:rsidRPr="00675626" w:rsidRDefault="00876A32" w:rsidP="00AE0A4E">
      <w:pPr>
        <w:spacing w:line="240" w:lineRule="auto"/>
        <w:rPr>
          <w:rFonts w:asciiTheme="majorHAnsi" w:eastAsiaTheme="minorEastAsia" w:hAnsiTheme="majorHAnsi" w:cstheme="majorHAnsi"/>
          <w:b/>
          <w:bCs/>
          <w:sz w:val="8"/>
          <w:szCs w:val="8"/>
          <w:u w:val="single"/>
          <w:lang w:val="en-US"/>
        </w:rPr>
      </w:pPr>
    </w:p>
    <w:p w14:paraId="1A85F734" w14:textId="4D0EE331" w:rsidR="000134CC" w:rsidRPr="003A554E" w:rsidRDefault="00CE4EA0" w:rsidP="000134CC">
      <w:pPr>
        <w:pStyle w:val="NoSpacing"/>
        <w:rPr>
          <w:i/>
          <w:iCs/>
        </w:rPr>
      </w:pPr>
      <w:bookmarkStart w:id="0" w:name="_Hlk116297869"/>
      <w:r w:rsidRPr="003A554E">
        <w:rPr>
          <w:i/>
          <w:iCs/>
        </w:rPr>
        <w:t>Council Meeting Schedule</w:t>
      </w:r>
    </w:p>
    <w:p w14:paraId="2D00854D" w14:textId="5909E289" w:rsidR="006F4C58" w:rsidRPr="003A554E" w:rsidRDefault="00CE4EA0" w:rsidP="000134CC">
      <w:pPr>
        <w:pStyle w:val="NoSpacing"/>
      </w:pPr>
      <w:r w:rsidRPr="003A554E">
        <w:t xml:space="preserve">Schedule revised to accommodate </w:t>
      </w:r>
      <w:r w:rsidR="003A554E" w:rsidRPr="003A554E">
        <w:t>conflicts.</w:t>
      </w:r>
    </w:p>
    <w:p w14:paraId="6A23357B" w14:textId="004DAA75" w:rsidR="00256DFF" w:rsidRPr="00675626" w:rsidRDefault="00256DFF" w:rsidP="00876A32">
      <w:pPr>
        <w:pStyle w:val="NoSpacing"/>
        <w:jc w:val="both"/>
        <w:rPr>
          <w:color w:val="FF0000"/>
          <w:sz w:val="8"/>
          <w:szCs w:val="8"/>
        </w:rPr>
      </w:pPr>
    </w:p>
    <w:p w14:paraId="313501E9" w14:textId="6C7236E0" w:rsidR="00EE74D0" w:rsidRPr="00480F4C" w:rsidRDefault="003A554E" w:rsidP="00876A32">
      <w:pPr>
        <w:pStyle w:val="NoSpacing"/>
        <w:jc w:val="both"/>
        <w:rPr>
          <w:i/>
          <w:iCs/>
        </w:rPr>
      </w:pPr>
      <w:r w:rsidRPr="00480F4C">
        <w:rPr>
          <w:i/>
          <w:iCs/>
        </w:rPr>
        <w:t>Call Committee</w:t>
      </w:r>
    </w:p>
    <w:p w14:paraId="7286FD38" w14:textId="4BAEEDAA" w:rsidR="00CF25E0" w:rsidRPr="00480F4C" w:rsidRDefault="003A554E" w:rsidP="00876A32">
      <w:pPr>
        <w:pStyle w:val="NoSpacing"/>
        <w:jc w:val="both"/>
      </w:pPr>
      <w:r w:rsidRPr="00480F4C">
        <w:t xml:space="preserve">Pastor Shelly reported that the Committee had </w:t>
      </w:r>
      <w:r w:rsidR="0041657A" w:rsidRPr="00480F4C">
        <w:t>one</w:t>
      </w:r>
      <w:r w:rsidRPr="00480F4C">
        <w:t xml:space="preserve"> strong Candidate they wanted to move forward in the process. </w:t>
      </w:r>
      <w:r w:rsidR="0041657A" w:rsidRPr="00480F4C">
        <w:t>Unfortunately,</w:t>
      </w:r>
      <w:r w:rsidRPr="00480F4C">
        <w:t xml:space="preserve"> the Candidate </w:t>
      </w:r>
      <w:r w:rsidR="0041657A" w:rsidRPr="00480F4C">
        <w:t xml:space="preserve">wanted to continue pursuing other opportunities. </w:t>
      </w:r>
    </w:p>
    <w:p w14:paraId="10E05E24" w14:textId="272F6CEC" w:rsidR="0041657A" w:rsidRDefault="0041657A" w:rsidP="00876A32">
      <w:pPr>
        <w:pStyle w:val="NoSpacing"/>
        <w:jc w:val="both"/>
      </w:pPr>
      <w:r w:rsidRPr="00480F4C">
        <w:t>Next steps: the Synod will present a new slate of Candidates</w:t>
      </w:r>
      <w:r w:rsidR="00480F4C" w:rsidRPr="00480F4C">
        <w:t>. There should be more Candidates available due to seminary graduations.</w:t>
      </w:r>
    </w:p>
    <w:p w14:paraId="6172645C" w14:textId="3059BC76" w:rsidR="000B211E" w:rsidRPr="00675626" w:rsidRDefault="000B211E" w:rsidP="00876A32">
      <w:pPr>
        <w:pStyle w:val="NoSpacing"/>
        <w:jc w:val="both"/>
        <w:rPr>
          <w:sz w:val="8"/>
          <w:szCs w:val="8"/>
        </w:rPr>
      </w:pPr>
    </w:p>
    <w:p w14:paraId="7D9FC69E" w14:textId="65F753BF" w:rsidR="000B211E" w:rsidRPr="001E1852" w:rsidRDefault="000B211E" w:rsidP="00876A32">
      <w:pPr>
        <w:pStyle w:val="NoSpacing"/>
        <w:jc w:val="both"/>
        <w:rPr>
          <w:i/>
          <w:iCs/>
        </w:rPr>
      </w:pPr>
      <w:r w:rsidRPr="001E1852">
        <w:rPr>
          <w:i/>
          <w:iCs/>
        </w:rPr>
        <w:t>VBS</w:t>
      </w:r>
    </w:p>
    <w:p w14:paraId="13B2B99D" w14:textId="36AEDF94" w:rsidR="00CA5294" w:rsidRPr="001E1852" w:rsidRDefault="000B211E" w:rsidP="00876A32">
      <w:pPr>
        <w:pStyle w:val="NoSpacing"/>
        <w:jc w:val="both"/>
      </w:pPr>
      <w:r w:rsidRPr="001E1852">
        <w:t xml:space="preserve">Kelly proposed </w:t>
      </w:r>
      <w:r w:rsidR="001E1852" w:rsidRPr="001E1852">
        <w:t>bringing</w:t>
      </w:r>
      <w:r w:rsidRPr="001E1852">
        <w:t xml:space="preserve"> in </w:t>
      </w:r>
      <w:r w:rsidR="001E1852" w:rsidRPr="001E1852">
        <w:t>Counselors</w:t>
      </w:r>
      <w:r w:rsidRPr="001E1852">
        <w:t xml:space="preserve"> for </w:t>
      </w:r>
      <w:r w:rsidR="001E1852" w:rsidRPr="001E1852">
        <w:t>Lutherdale</w:t>
      </w:r>
      <w:r w:rsidRPr="001E1852">
        <w:t xml:space="preserve"> to run full day VBS </w:t>
      </w:r>
      <w:r w:rsidR="00CA5294" w:rsidRPr="001E1852">
        <w:t xml:space="preserve">in the </w:t>
      </w:r>
      <w:r w:rsidR="001E1852" w:rsidRPr="001E1852">
        <w:t>Summer</w:t>
      </w:r>
      <w:r w:rsidR="00CA5294" w:rsidRPr="001E1852">
        <w:t xml:space="preserve"> of 2024. </w:t>
      </w:r>
    </w:p>
    <w:p w14:paraId="5F4EF5FC" w14:textId="6F607772" w:rsidR="001E1852" w:rsidRPr="001E1852" w:rsidRDefault="00CA5294" w:rsidP="00876A32">
      <w:pPr>
        <w:pStyle w:val="NoSpacing"/>
        <w:jc w:val="both"/>
      </w:pPr>
      <w:r w:rsidRPr="001E1852">
        <w:rPr>
          <w:b/>
          <w:bCs/>
        </w:rPr>
        <w:t xml:space="preserve">Motion </w:t>
      </w:r>
      <w:r w:rsidRPr="001E1852">
        <w:t xml:space="preserve">to utilize </w:t>
      </w:r>
      <w:r w:rsidR="001E1852" w:rsidRPr="001E1852">
        <w:t>Memorial</w:t>
      </w:r>
      <w:r w:rsidRPr="001E1852">
        <w:t xml:space="preserve"> </w:t>
      </w:r>
      <w:r w:rsidR="001E1852" w:rsidRPr="001E1852">
        <w:t>F</w:t>
      </w:r>
      <w:r w:rsidRPr="001E1852">
        <w:t xml:space="preserve">unds not to exceed $10K. </w:t>
      </w:r>
      <w:r w:rsidR="001E1852" w:rsidRPr="001E1852">
        <w:t xml:space="preserve">(Retta/Karen) </w:t>
      </w:r>
      <w:r w:rsidR="001E1852" w:rsidRPr="001E1852">
        <w:rPr>
          <w:b/>
          <w:bCs/>
        </w:rPr>
        <w:t>Carried.</w:t>
      </w:r>
    </w:p>
    <w:p w14:paraId="3A4E5779" w14:textId="62D34FDE" w:rsidR="00CA5294" w:rsidRPr="00675626" w:rsidRDefault="00CA5294" w:rsidP="00876A32">
      <w:pPr>
        <w:pStyle w:val="NoSpacing"/>
        <w:jc w:val="both"/>
        <w:rPr>
          <w:color w:val="FF0000"/>
          <w:sz w:val="8"/>
          <w:szCs w:val="8"/>
        </w:rPr>
      </w:pPr>
    </w:p>
    <w:p w14:paraId="13411ABF" w14:textId="0B43ED89" w:rsidR="00CA5294" w:rsidRPr="001E1852" w:rsidRDefault="00662F7A" w:rsidP="00876A32">
      <w:pPr>
        <w:pStyle w:val="NoSpacing"/>
        <w:jc w:val="both"/>
        <w:rPr>
          <w:i/>
          <w:iCs/>
        </w:rPr>
      </w:pPr>
      <w:r w:rsidRPr="001E1852">
        <w:rPr>
          <w:i/>
          <w:iCs/>
        </w:rPr>
        <w:t>Rainbow Place</w:t>
      </w:r>
    </w:p>
    <w:p w14:paraId="47FC6721" w14:textId="20B53900" w:rsidR="00662F7A" w:rsidRPr="001E1852" w:rsidRDefault="00662F7A" w:rsidP="00876A32">
      <w:pPr>
        <w:pStyle w:val="NoSpacing"/>
        <w:jc w:val="both"/>
      </w:pPr>
      <w:r w:rsidRPr="001E1852">
        <w:t>Retta reported there will be a Teachers Appreciation Week. Staff is also receiving CPR/AED training.</w:t>
      </w:r>
    </w:p>
    <w:p w14:paraId="63586793" w14:textId="518A638B" w:rsidR="00662F7A" w:rsidRPr="00675626" w:rsidRDefault="00662F7A" w:rsidP="00876A32">
      <w:pPr>
        <w:pStyle w:val="NoSpacing"/>
        <w:jc w:val="both"/>
        <w:rPr>
          <w:color w:val="FF0000"/>
          <w:sz w:val="8"/>
          <w:szCs w:val="8"/>
        </w:rPr>
      </w:pPr>
    </w:p>
    <w:p w14:paraId="4519AFFA" w14:textId="28BE9B00" w:rsidR="00662F7A" w:rsidRPr="009D7B62" w:rsidRDefault="00662F7A" w:rsidP="00876A32">
      <w:pPr>
        <w:pStyle w:val="NoSpacing"/>
        <w:jc w:val="both"/>
        <w:rPr>
          <w:i/>
          <w:iCs/>
        </w:rPr>
      </w:pPr>
      <w:r w:rsidRPr="009D7B62">
        <w:rPr>
          <w:i/>
          <w:iCs/>
        </w:rPr>
        <w:t xml:space="preserve">CPR </w:t>
      </w:r>
      <w:r w:rsidR="001E1852" w:rsidRPr="009D7B62">
        <w:rPr>
          <w:i/>
          <w:iCs/>
        </w:rPr>
        <w:t>T</w:t>
      </w:r>
      <w:r w:rsidRPr="009D7B62">
        <w:rPr>
          <w:i/>
          <w:iCs/>
        </w:rPr>
        <w:t>raining</w:t>
      </w:r>
    </w:p>
    <w:p w14:paraId="60820275" w14:textId="595E422D" w:rsidR="00662F7A" w:rsidRPr="009D7B62" w:rsidRDefault="00662F7A" w:rsidP="00876A32">
      <w:pPr>
        <w:pStyle w:val="NoSpacing"/>
        <w:jc w:val="both"/>
      </w:pPr>
      <w:r w:rsidRPr="009D7B62">
        <w:t xml:space="preserve">Jen </w:t>
      </w:r>
      <w:r w:rsidR="009D7B62" w:rsidRPr="009D7B62">
        <w:t>reported</w:t>
      </w:r>
      <w:r w:rsidRPr="009D7B62">
        <w:t xml:space="preserve"> that 16 staff and ushers will be </w:t>
      </w:r>
      <w:r w:rsidR="009D7B62" w:rsidRPr="009D7B62">
        <w:t>receiving</w:t>
      </w:r>
      <w:r w:rsidRPr="009D7B62">
        <w:t xml:space="preserve"> CRPR and AED training on </w:t>
      </w:r>
      <w:r w:rsidR="009D7B62" w:rsidRPr="009D7B62">
        <w:t>April</w:t>
      </w:r>
      <w:r w:rsidRPr="009D7B62">
        <w:t xml:space="preserve"> 11.</w:t>
      </w:r>
    </w:p>
    <w:p w14:paraId="22697D31" w14:textId="77777777" w:rsidR="003A554E" w:rsidRPr="00675626" w:rsidRDefault="003A554E" w:rsidP="00876A32">
      <w:pPr>
        <w:pStyle w:val="NoSpacing"/>
        <w:jc w:val="both"/>
        <w:rPr>
          <w:i/>
          <w:iCs/>
          <w:color w:val="FF0000"/>
          <w:sz w:val="8"/>
          <w:szCs w:val="8"/>
        </w:rPr>
      </w:pPr>
    </w:p>
    <w:bookmarkEnd w:id="0"/>
    <w:p w14:paraId="191442E1" w14:textId="7AF33B55" w:rsidR="00FA61BE" w:rsidRPr="00FE027E" w:rsidRDefault="008A7F09" w:rsidP="00FA61BE">
      <w:pPr>
        <w:pStyle w:val="Default"/>
        <w:spacing w:after="66"/>
        <w:contextualSpacing/>
        <w:rPr>
          <w:rFonts w:asciiTheme="majorHAnsi" w:eastAsia="Times New Roman" w:hAnsiTheme="majorHAnsi" w:cstheme="majorHAnsi"/>
          <w:b/>
          <w:bCs/>
          <w:color w:val="auto"/>
          <w:sz w:val="22"/>
          <w:szCs w:val="22"/>
          <w:u w:val="single"/>
        </w:rPr>
      </w:pPr>
      <w:r w:rsidRPr="00FE027E">
        <w:rPr>
          <w:rFonts w:asciiTheme="majorHAnsi" w:eastAsia="Times New Roman" w:hAnsiTheme="majorHAnsi" w:cstheme="majorHAnsi"/>
          <w:b/>
          <w:bCs/>
          <w:color w:val="auto"/>
          <w:sz w:val="22"/>
          <w:szCs w:val="22"/>
          <w:u w:val="single"/>
        </w:rPr>
        <w:t>New Business</w:t>
      </w:r>
    </w:p>
    <w:p w14:paraId="13F5CC06" w14:textId="57A0B175" w:rsidR="007C28D7" w:rsidRPr="00675626" w:rsidRDefault="007C28D7" w:rsidP="005A4AAC">
      <w:pPr>
        <w:pStyle w:val="NoSpacing"/>
        <w:rPr>
          <w:i/>
          <w:iCs/>
          <w:sz w:val="8"/>
          <w:szCs w:val="8"/>
        </w:rPr>
      </w:pPr>
    </w:p>
    <w:p w14:paraId="08AB295C" w14:textId="1F743A6E" w:rsidR="00CF25E0" w:rsidRPr="00084452" w:rsidRDefault="00480F4C" w:rsidP="001A6218">
      <w:pPr>
        <w:pStyle w:val="NoSpacing"/>
        <w:rPr>
          <w:i/>
          <w:iCs/>
        </w:rPr>
      </w:pPr>
      <w:bookmarkStart w:id="1" w:name="_Hlk116297944"/>
      <w:r w:rsidRPr="00084452">
        <w:rPr>
          <w:i/>
          <w:iCs/>
        </w:rPr>
        <w:t>Faith Lutheran Funds Rules</w:t>
      </w:r>
    </w:p>
    <w:p w14:paraId="342A2D29" w14:textId="42DC8ED9" w:rsidR="008A2E30" w:rsidRPr="00084452" w:rsidRDefault="00084452" w:rsidP="008A2E30">
      <w:pPr>
        <w:pStyle w:val="NoSpacing"/>
        <w:rPr>
          <w:b/>
          <w:bCs/>
        </w:rPr>
      </w:pPr>
      <w:r w:rsidRPr="00084452">
        <w:rPr>
          <w:b/>
          <w:bCs/>
        </w:rPr>
        <w:t>Motion</w:t>
      </w:r>
      <w:r w:rsidRPr="00084452">
        <w:t xml:space="preserve"> to </w:t>
      </w:r>
      <w:r w:rsidR="00BC4D44">
        <w:t>adopt.</w:t>
      </w:r>
      <w:r w:rsidRPr="00084452">
        <w:t xml:space="preserve"> (Jim/Gary) </w:t>
      </w:r>
      <w:r w:rsidRPr="00084452">
        <w:rPr>
          <w:b/>
          <w:bCs/>
        </w:rPr>
        <w:t>Carried</w:t>
      </w:r>
    </w:p>
    <w:p w14:paraId="0F0762F3" w14:textId="77777777" w:rsidR="00084452" w:rsidRPr="00675626" w:rsidRDefault="00084452" w:rsidP="001A6218">
      <w:pPr>
        <w:pStyle w:val="NoSpacing"/>
        <w:rPr>
          <w:i/>
          <w:iCs/>
          <w:color w:val="FF0000"/>
          <w:sz w:val="8"/>
          <w:szCs w:val="8"/>
        </w:rPr>
      </w:pPr>
    </w:p>
    <w:p w14:paraId="295E529D" w14:textId="3ADFDDF9" w:rsidR="00CF25E0" w:rsidRPr="007D0A25" w:rsidRDefault="00BC4D44" w:rsidP="001A6218">
      <w:pPr>
        <w:pStyle w:val="NoSpacing"/>
        <w:rPr>
          <w:i/>
          <w:iCs/>
        </w:rPr>
      </w:pPr>
      <w:r w:rsidRPr="007D0A25">
        <w:rPr>
          <w:i/>
          <w:iCs/>
        </w:rPr>
        <w:t>Memorial Fund</w:t>
      </w:r>
    </w:p>
    <w:p w14:paraId="15BC5C12" w14:textId="25D63C1B" w:rsidR="001A09B9" w:rsidRDefault="00BC4D44" w:rsidP="001A09B9">
      <w:pPr>
        <w:pStyle w:val="Default"/>
        <w:spacing w:after="66"/>
        <w:contextualSpacing/>
        <w:rPr>
          <w:rFonts w:ascii="Calibri" w:hAnsi="Calibri" w:cs="Calibri"/>
          <w:color w:val="auto"/>
        </w:rPr>
      </w:pPr>
      <w:r w:rsidRPr="007D0A25">
        <w:rPr>
          <w:rFonts w:ascii="Calibri" w:hAnsi="Calibri" w:cs="Calibri"/>
          <w:color w:val="auto"/>
        </w:rPr>
        <w:t xml:space="preserve">Discussion led by Sandy to utilize </w:t>
      </w:r>
      <w:r w:rsidR="00C87A8F" w:rsidRPr="007D0A25">
        <w:rPr>
          <w:rFonts w:ascii="Calibri" w:hAnsi="Calibri" w:cs="Calibri"/>
          <w:color w:val="auto"/>
        </w:rPr>
        <w:t>$69K in funds to address unfinished and new projects including carpeting, Altar Guild</w:t>
      </w:r>
      <w:r w:rsidR="007D0A25" w:rsidRPr="007D0A25">
        <w:rPr>
          <w:rFonts w:ascii="Calibri" w:hAnsi="Calibri" w:cs="Calibri"/>
          <w:color w:val="auto"/>
        </w:rPr>
        <w:t xml:space="preserve"> (communion trays)</w:t>
      </w:r>
      <w:r w:rsidR="00C87A8F" w:rsidRPr="007D0A25">
        <w:rPr>
          <w:rFonts w:ascii="Calibri" w:hAnsi="Calibri" w:cs="Calibri"/>
          <w:color w:val="auto"/>
        </w:rPr>
        <w:t xml:space="preserve">, and the </w:t>
      </w:r>
      <w:r w:rsidR="00054481" w:rsidRPr="007D0A25">
        <w:rPr>
          <w:rFonts w:ascii="Calibri" w:hAnsi="Calibri" w:cs="Calibri"/>
          <w:color w:val="auto"/>
        </w:rPr>
        <w:t>k</w:t>
      </w:r>
      <w:r w:rsidR="00C87A8F" w:rsidRPr="007D0A25">
        <w:rPr>
          <w:rFonts w:ascii="Calibri" w:hAnsi="Calibri" w:cs="Calibri"/>
          <w:color w:val="auto"/>
        </w:rPr>
        <w:t xml:space="preserve">itchen. </w:t>
      </w:r>
      <w:r w:rsidR="00054481" w:rsidRPr="007D0A25">
        <w:rPr>
          <w:rFonts w:ascii="Calibri" w:hAnsi="Calibri" w:cs="Calibri"/>
          <w:color w:val="auto"/>
        </w:rPr>
        <w:t xml:space="preserve">Pastor Shelly called for a list of needs to be addressed in a future meeting. Mark reported that we could replace the kitchen countertops without a permit. </w:t>
      </w:r>
    </w:p>
    <w:p w14:paraId="26CCA151" w14:textId="13555B2C" w:rsidR="007D0A25" w:rsidRPr="00675626" w:rsidRDefault="007D0A25" w:rsidP="001A09B9">
      <w:pPr>
        <w:pStyle w:val="Default"/>
        <w:spacing w:after="66"/>
        <w:contextualSpacing/>
        <w:rPr>
          <w:rFonts w:ascii="Calibri" w:hAnsi="Calibri" w:cs="Calibri"/>
          <w:color w:val="auto"/>
          <w:sz w:val="8"/>
          <w:szCs w:val="8"/>
        </w:rPr>
      </w:pPr>
    </w:p>
    <w:p w14:paraId="4C976A0B" w14:textId="65D78476" w:rsidR="007D0A25" w:rsidRDefault="007D0A25" w:rsidP="001A09B9">
      <w:pPr>
        <w:pStyle w:val="Default"/>
        <w:spacing w:after="66"/>
        <w:contextualSpacing/>
        <w:rPr>
          <w:rFonts w:ascii="Calibri" w:hAnsi="Calibri" w:cs="Calibri"/>
          <w:i/>
          <w:iCs/>
          <w:color w:val="auto"/>
        </w:rPr>
      </w:pPr>
      <w:r w:rsidRPr="007D0A25">
        <w:rPr>
          <w:rFonts w:ascii="Calibri" w:hAnsi="Calibri" w:cs="Calibri"/>
          <w:i/>
          <w:iCs/>
          <w:color w:val="auto"/>
        </w:rPr>
        <w:t>Strategic Goals Seminar</w:t>
      </w:r>
    </w:p>
    <w:p w14:paraId="180194E9" w14:textId="2DC14435" w:rsidR="007D0A25" w:rsidRDefault="007D0A25" w:rsidP="001A09B9">
      <w:pPr>
        <w:pStyle w:val="Default"/>
        <w:spacing w:after="66"/>
        <w:contextualSpacing/>
        <w:rPr>
          <w:rFonts w:ascii="Calibri" w:hAnsi="Calibri" w:cs="Calibri"/>
          <w:color w:val="auto"/>
        </w:rPr>
      </w:pPr>
      <w:r w:rsidRPr="007D0A25">
        <w:rPr>
          <w:rFonts w:ascii="Calibri" w:hAnsi="Calibri" w:cs="Calibri"/>
          <w:color w:val="auto"/>
        </w:rPr>
        <w:t xml:space="preserve">Deb Hornell </w:t>
      </w:r>
      <w:r>
        <w:rPr>
          <w:rFonts w:ascii="Calibri" w:hAnsi="Calibri" w:cs="Calibri"/>
          <w:color w:val="auto"/>
        </w:rPr>
        <w:t xml:space="preserve">led </w:t>
      </w:r>
      <w:r w:rsidR="00B33D1C">
        <w:rPr>
          <w:rFonts w:ascii="Calibri" w:hAnsi="Calibri" w:cs="Calibri"/>
          <w:color w:val="auto"/>
        </w:rPr>
        <w:t xml:space="preserve">this seminar for the Council to identify and set goals for this year that align with the Faith Congregation and Staff. </w:t>
      </w:r>
      <w:r w:rsidR="006D0348">
        <w:rPr>
          <w:rFonts w:ascii="Calibri" w:hAnsi="Calibri" w:cs="Calibri"/>
          <w:color w:val="auto"/>
        </w:rPr>
        <w:t>Discussion and presentation included Tactical vs Strategic goals, avoiding complacency, and future focused strategies.</w:t>
      </w:r>
      <w:r w:rsidR="00672E5B">
        <w:rPr>
          <w:rFonts w:ascii="Calibri" w:hAnsi="Calibri" w:cs="Calibri"/>
          <w:color w:val="auto"/>
        </w:rPr>
        <w:t xml:space="preserve"> The assignment for the next Council meeting will be for each small group to report on </w:t>
      </w:r>
      <w:r w:rsidR="00B31D66">
        <w:rPr>
          <w:rFonts w:ascii="Calibri" w:hAnsi="Calibri" w:cs="Calibri"/>
          <w:color w:val="auto"/>
        </w:rPr>
        <w:t xml:space="preserve">what they think the Council can do, what each individual can do, and what can Faith be going forward to foster connections, address </w:t>
      </w:r>
      <w:r w:rsidR="007C09D7">
        <w:rPr>
          <w:rFonts w:ascii="Calibri" w:hAnsi="Calibri" w:cs="Calibri"/>
          <w:color w:val="auto"/>
        </w:rPr>
        <w:t>congregation</w:t>
      </w:r>
      <w:r w:rsidR="00B31D66">
        <w:rPr>
          <w:rFonts w:ascii="Calibri" w:hAnsi="Calibri" w:cs="Calibri"/>
          <w:color w:val="auto"/>
        </w:rPr>
        <w:t xml:space="preserve"> and community needs and continue to grow</w:t>
      </w:r>
      <w:r w:rsidR="007C09D7">
        <w:rPr>
          <w:rFonts w:ascii="Calibri" w:hAnsi="Calibri" w:cs="Calibri"/>
          <w:color w:val="auto"/>
        </w:rPr>
        <w:t>.</w:t>
      </w:r>
      <w:r w:rsidR="00B31D66">
        <w:rPr>
          <w:rFonts w:ascii="Calibri" w:hAnsi="Calibri" w:cs="Calibri"/>
          <w:color w:val="auto"/>
        </w:rPr>
        <w:t xml:space="preserve">  </w:t>
      </w:r>
    </w:p>
    <w:p w14:paraId="6A627BF2" w14:textId="5F39D2D2" w:rsidR="007C09D7" w:rsidRPr="00675626" w:rsidRDefault="007C09D7" w:rsidP="001A09B9">
      <w:pPr>
        <w:pStyle w:val="Default"/>
        <w:spacing w:after="66"/>
        <w:contextualSpacing/>
        <w:rPr>
          <w:rFonts w:ascii="Calibri" w:hAnsi="Calibri" w:cs="Calibri"/>
          <w:color w:val="auto"/>
          <w:sz w:val="8"/>
          <w:szCs w:val="8"/>
        </w:rPr>
      </w:pPr>
    </w:p>
    <w:p w14:paraId="7F7D21FB" w14:textId="0CFC87CE" w:rsidR="007C09D7" w:rsidRDefault="007C09D7" w:rsidP="001A09B9">
      <w:pPr>
        <w:pStyle w:val="Default"/>
        <w:spacing w:after="66"/>
        <w:contextualSpacing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Deb will return to the April Council meeting.</w:t>
      </w:r>
    </w:p>
    <w:bookmarkEnd w:id="1"/>
    <w:p w14:paraId="371D13B5" w14:textId="77777777" w:rsidR="009D7B62" w:rsidRDefault="009D7B62" w:rsidP="00ED4993">
      <w:pPr>
        <w:pStyle w:val="NoSpacing"/>
        <w:rPr>
          <w:b/>
          <w:bCs/>
          <w:u w:val="single"/>
        </w:rPr>
      </w:pPr>
    </w:p>
    <w:p w14:paraId="12270357" w14:textId="21117E0A" w:rsidR="00ED4993" w:rsidRPr="00ED4993" w:rsidRDefault="00ED4993" w:rsidP="00ED4993">
      <w:pPr>
        <w:pStyle w:val="NoSpacing"/>
        <w:rPr>
          <w:b/>
          <w:bCs/>
          <w:u w:val="single"/>
        </w:rPr>
      </w:pPr>
      <w:r w:rsidRPr="00ED4993">
        <w:rPr>
          <w:b/>
          <w:bCs/>
          <w:u w:val="single"/>
        </w:rPr>
        <w:t>Staff Reports</w:t>
      </w:r>
    </w:p>
    <w:p w14:paraId="13B4143F" w14:textId="77777777" w:rsidR="00ED4993" w:rsidRDefault="00ED4993" w:rsidP="005C674F">
      <w:pPr>
        <w:pStyle w:val="NoSpacing"/>
        <w:rPr>
          <w:rFonts w:cs="Calibri"/>
          <w:i/>
          <w:iCs/>
        </w:rPr>
      </w:pPr>
    </w:p>
    <w:p w14:paraId="66C13F57" w14:textId="452962A6" w:rsidR="00D22E7D" w:rsidRPr="00A86709" w:rsidRDefault="00D22E7D" w:rsidP="00FA0F4F">
      <w:pPr>
        <w:pStyle w:val="NoSpacing"/>
        <w:rPr>
          <w:rFonts w:asciiTheme="majorHAnsi" w:hAnsiTheme="majorHAnsi" w:cstheme="majorHAnsi"/>
          <w:sz w:val="8"/>
          <w:szCs w:val="8"/>
        </w:rPr>
      </w:pPr>
    </w:p>
    <w:p w14:paraId="19262550" w14:textId="53B9A464" w:rsidR="006B5F4D" w:rsidRPr="00FE027E" w:rsidRDefault="00632488" w:rsidP="003405B1">
      <w:pPr>
        <w:spacing w:line="240" w:lineRule="auto"/>
        <w:contextualSpacing/>
        <w:rPr>
          <w:rFonts w:asciiTheme="majorHAnsi" w:hAnsiTheme="majorHAnsi" w:cstheme="majorHAnsi"/>
          <w:b/>
          <w:bCs/>
          <w:u w:val="single"/>
        </w:rPr>
      </w:pPr>
      <w:r w:rsidRPr="00FE027E">
        <w:rPr>
          <w:rFonts w:asciiTheme="majorHAnsi" w:hAnsiTheme="majorHAnsi" w:cstheme="majorHAnsi"/>
          <w:b/>
          <w:bCs/>
          <w:u w:val="single"/>
        </w:rPr>
        <w:t xml:space="preserve">Closing </w:t>
      </w:r>
      <w:r w:rsidR="006B5F4D" w:rsidRPr="00FE027E">
        <w:rPr>
          <w:rFonts w:asciiTheme="majorHAnsi" w:hAnsiTheme="majorHAnsi" w:cstheme="majorHAnsi"/>
          <w:b/>
          <w:bCs/>
          <w:u w:val="single"/>
        </w:rPr>
        <w:t>Prayer</w:t>
      </w:r>
    </w:p>
    <w:p w14:paraId="1F9A6706" w14:textId="016092D1" w:rsidR="006B5F4D" w:rsidRPr="009D7B62" w:rsidRDefault="009D7B62" w:rsidP="00892CAD">
      <w:pPr>
        <w:pStyle w:val="NoSpacing"/>
      </w:pPr>
      <w:r w:rsidRPr="009D7B62">
        <w:t>Retta</w:t>
      </w:r>
    </w:p>
    <w:p w14:paraId="2918972F" w14:textId="77777777" w:rsidR="00892CAD" w:rsidRDefault="00892CAD" w:rsidP="00892CAD">
      <w:pPr>
        <w:pStyle w:val="NoSpacing"/>
      </w:pPr>
    </w:p>
    <w:p w14:paraId="02FF900B" w14:textId="020F8972" w:rsidR="006B5F4D" w:rsidRPr="00555F84" w:rsidRDefault="006B5F4D" w:rsidP="003405B1">
      <w:pPr>
        <w:spacing w:line="240" w:lineRule="auto"/>
        <w:contextualSpacing/>
        <w:rPr>
          <w:rFonts w:asciiTheme="majorHAnsi" w:hAnsiTheme="majorHAnsi" w:cstheme="majorHAnsi"/>
          <w:b/>
          <w:bCs/>
          <w:i/>
          <w:iCs/>
          <w:u w:val="single"/>
        </w:rPr>
      </w:pPr>
      <w:r w:rsidRPr="00555F84">
        <w:rPr>
          <w:rFonts w:asciiTheme="majorHAnsi" w:hAnsiTheme="majorHAnsi" w:cstheme="majorHAnsi"/>
          <w:b/>
          <w:bCs/>
          <w:i/>
          <w:iCs/>
          <w:u w:val="single"/>
        </w:rPr>
        <w:t>Adjournment</w:t>
      </w:r>
    </w:p>
    <w:p w14:paraId="5F36F9E1" w14:textId="428A2496" w:rsidR="001C2DBF" w:rsidRPr="009D7B62" w:rsidRDefault="001A09B9" w:rsidP="00E82763">
      <w:pPr>
        <w:pStyle w:val="ListParagraph"/>
        <w:numPr>
          <w:ilvl w:val="0"/>
          <w:numId w:val="2"/>
        </w:numPr>
        <w:spacing w:after="66" w:line="240" w:lineRule="auto"/>
        <w:rPr>
          <w:rFonts w:asciiTheme="majorHAnsi" w:hAnsiTheme="majorHAnsi" w:cstheme="majorHAnsi"/>
          <w:b/>
        </w:rPr>
      </w:pPr>
      <w:r w:rsidRPr="001A09B9">
        <w:rPr>
          <w:rFonts w:asciiTheme="majorHAnsi" w:hAnsiTheme="majorHAnsi" w:cstheme="majorHAnsi"/>
        </w:rPr>
        <w:t>Jim</w:t>
      </w:r>
      <w:r w:rsidR="00996CCE">
        <w:rPr>
          <w:rFonts w:asciiTheme="majorHAnsi" w:hAnsiTheme="majorHAnsi" w:cstheme="majorHAnsi"/>
        </w:rPr>
        <w:t xml:space="preserve"> </w:t>
      </w:r>
      <w:r w:rsidR="006B5F4D" w:rsidRPr="009D7B62">
        <w:rPr>
          <w:rFonts w:asciiTheme="majorHAnsi" w:hAnsiTheme="majorHAnsi" w:cstheme="majorHAnsi"/>
        </w:rPr>
        <w:t>adjourned</w:t>
      </w:r>
      <w:r w:rsidR="00643722" w:rsidRPr="009D7B62">
        <w:rPr>
          <w:rFonts w:asciiTheme="majorHAnsi" w:hAnsiTheme="majorHAnsi" w:cstheme="majorHAnsi"/>
        </w:rPr>
        <w:t xml:space="preserve"> </w:t>
      </w:r>
      <w:r w:rsidR="009F0561" w:rsidRPr="009D7B62">
        <w:rPr>
          <w:rFonts w:asciiTheme="majorHAnsi" w:hAnsiTheme="majorHAnsi" w:cstheme="majorHAnsi"/>
        </w:rPr>
        <w:t xml:space="preserve">the meeting </w:t>
      </w:r>
      <w:r w:rsidR="006B5F4D" w:rsidRPr="009D7B62">
        <w:rPr>
          <w:rFonts w:asciiTheme="majorHAnsi" w:hAnsiTheme="majorHAnsi" w:cstheme="majorHAnsi"/>
        </w:rPr>
        <w:t xml:space="preserve">at </w:t>
      </w:r>
      <w:r w:rsidR="00996CCE" w:rsidRPr="009D7B62">
        <w:rPr>
          <w:rFonts w:asciiTheme="majorHAnsi" w:hAnsiTheme="majorHAnsi" w:cstheme="majorHAnsi"/>
        </w:rPr>
        <w:t>8:</w:t>
      </w:r>
      <w:r w:rsidR="009D7B62" w:rsidRPr="009D7B62">
        <w:rPr>
          <w:rFonts w:asciiTheme="majorHAnsi" w:hAnsiTheme="majorHAnsi" w:cstheme="majorHAnsi"/>
        </w:rPr>
        <w:t>35</w:t>
      </w:r>
      <w:r w:rsidR="00996CCE" w:rsidRPr="009D7B62">
        <w:rPr>
          <w:rFonts w:asciiTheme="majorHAnsi" w:hAnsiTheme="majorHAnsi" w:cstheme="majorHAnsi"/>
        </w:rPr>
        <w:t>pm</w:t>
      </w:r>
    </w:p>
    <w:p w14:paraId="1141FD11" w14:textId="77777777" w:rsidR="00F10223" w:rsidRDefault="00F10223" w:rsidP="003405B1">
      <w:pPr>
        <w:pStyle w:val="Default"/>
        <w:spacing w:after="66"/>
        <w:contextualSpacing/>
        <w:rPr>
          <w:rFonts w:asciiTheme="majorHAnsi" w:hAnsiTheme="majorHAnsi" w:cstheme="majorHAnsi"/>
          <w:b/>
          <w:color w:val="auto"/>
          <w:sz w:val="22"/>
          <w:szCs w:val="22"/>
        </w:rPr>
      </w:pPr>
    </w:p>
    <w:p w14:paraId="4F0EF75F" w14:textId="28F31A3A" w:rsidR="006B5F4D" w:rsidRPr="00FE41FD" w:rsidRDefault="006B5F4D" w:rsidP="003405B1">
      <w:pPr>
        <w:pStyle w:val="Default"/>
        <w:spacing w:after="66"/>
        <w:contextualSpacing/>
        <w:rPr>
          <w:rFonts w:asciiTheme="majorHAnsi" w:hAnsiTheme="majorHAnsi" w:cstheme="majorHAnsi"/>
          <w:b/>
          <w:color w:val="auto"/>
          <w:sz w:val="22"/>
          <w:szCs w:val="22"/>
        </w:rPr>
      </w:pPr>
      <w:r w:rsidRPr="00FE41FD">
        <w:rPr>
          <w:rFonts w:asciiTheme="majorHAnsi" w:hAnsiTheme="majorHAnsi" w:cstheme="majorHAnsi"/>
          <w:b/>
          <w:color w:val="auto"/>
          <w:sz w:val="22"/>
          <w:szCs w:val="22"/>
        </w:rPr>
        <w:t>Respectfully Submitted by:</w:t>
      </w:r>
    </w:p>
    <w:p w14:paraId="07EB4F22" w14:textId="55CD5752" w:rsidR="009B3D3E" w:rsidRPr="00FE41FD" w:rsidRDefault="00632488" w:rsidP="001C1E2F">
      <w:pPr>
        <w:pStyle w:val="Default"/>
        <w:spacing w:after="66"/>
        <w:contextualSpacing/>
        <w:rPr>
          <w:rFonts w:asciiTheme="majorHAnsi" w:hAnsiTheme="majorHAnsi" w:cstheme="majorHAnsi"/>
          <w:color w:val="FF0000"/>
          <w:sz w:val="22"/>
          <w:szCs w:val="22"/>
        </w:rPr>
      </w:pPr>
      <w:r w:rsidRPr="00FE41FD">
        <w:rPr>
          <w:rFonts w:asciiTheme="majorHAnsi" w:hAnsiTheme="majorHAnsi" w:cstheme="majorHAnsi"/>
          <w:color w:val="auto"/>
          <w:sz w:val="22"/>
          <w:szCs w:val="22"/>
        </w:rPr>
        <w:t>Gary Nelson</w:t>
      </w:r>
      <w:r w:rsidR="006B5F4D" w:rsidRPr="00FE41FD">
        <w:rPr>
          <w:rFonts w:asciiTheme="majorHAnsi" w:hAnsiTheme="majorHAnsi" w:cstheme="majorHAnsi"/>
          <w:color w:val="auto"/>
          <w:sz w:val="22"/>
          <w:szCs w:val="22"/>
        </w:rPr>
        <w:t>, Secretary</w:t>
      </w:r>
    </w:p>
    <w:sectPr w:rsidR="009B3D3E" w:rsidRPr="00FE41F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B7321" w14:textId="77777777" w:rsidR="00254740" w:rsidRDefault="00254740" w:rsidP="00FC281F">
      <w:pPr>
        <w:spacing w:line="240" w:lineRule="auto"/>
      </w:pPr>
      <w:r>
        <w:separator/>
      </w:r>
    </w:p>
  </w:endnote>
  <w:endnote w:type="continuationSeparator" w:id="0">
    <w:p w14:paraId="44F4637A" w14:textId="77777777" w:rsidR="00254740" w:rsidRDefault="00254740" w:rsidP="00FC28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61ADA" w14:textId="77777777" w:rsidR="00254740" w:rsidRDefault="00254740" w:rsidP="00FC281F">
      <w:pPr>
        <w:spacing w:line="240" w:lineRule="auto"/>
      </w:pPr>
      <w:r>
        <w:separator/>
      </w:r>
    </w:p>
  </w:footnote>
  <w:footnote w:type="continuationSeparator" w:id="0">
    <w:p w14:paraId="72A1D122" w14:textId="77777777" w:rsidR="00254740" w:rsidRDefault="00254740" w:rsidP="00FC281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9006E"/>
    <w:multiLevelType w:val="hybridMultilevel"/>
    <w:tmpl w:val="76F4D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34185"/>
    <w:multiLevelType w:val="hybridMultilevel"/>
    <w:tmpl w:val="9E1ACD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2768F"/>
    <w:multiLevelType w:val="hybridMultilevel"/>
    <w:tmpl w:val="1B3C3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4256F"/>
    <w:multiLevelType w:val="hybridMultilevel"/>
    <w:tmpl w:val="955682E6"/>
    <w:lvl w:ilvl="0" w:tplc="D6E4980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20D12AC"/>
    <w:multiLevelType w:val="hybridMultilevel"/>
    <w:tmpl w:val="E26AA3EA"/>
    <w:styleLink w:val="Bullet"/>
    <w:lvl w:ilvl="0" w:tplc="F488B568">
      <w:start w:val="1"/>
      <w:numFmt w:val="bullet"/>
      <w:lvlText w:val="•"/>
      <w:lvlJc w:val="left"/>
      <w:pPr>
        <w:ind w:left="213" w:hanging="213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FEB2868E">
      <w:start w:val="1"/>
      <w:numFmt w:val="bullet"/>
      <w:lvlText w:val="•"/>
      <w:lvlJc w:val="left"/>
      <w:pPr>
        <w:ind w:left="376" w:hanging="196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2" w:tplc="87FE7E7E">
      <w:start w:val="1"/>
      <w:numFmt w:val="bullet"/>
      <w:lvlText w:val="•"/>
      <w:lvlJc w:val="left"/>
      <w:pPr>
        <w:ind w:left="556" w:hanging="196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3" w:tplc="4E2084F8">
      <w:start w:val="1"/>
      <w:numFmt w:val="bullet"/>
      <w:lvlText w:val="•"/>
      <w:lvlJc w:val="left"/>
      <w:pPr>
        <w:ind w:left="736" w:hanging="196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4" w:tplc="8D4C1CB2">
      <w:start w:val="1"/>
      <w:numFmt w:val="bullet"/>
      <w:lvlText w:val="•"/>
      <w:lvlJc w:val="left"/>
      <w:pPr>
        <w:ind w:left="916" w:hanging="196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5" w:tplc="40881FD4">
      <w:start w:val="1"/>
      <w:numFmt w:val="bullet"/>
      <w:lvlText w:val="•"/>
      <w:lvlJc w:val="left"/>
      <w:pPr>
        <w:ind w:left="1096" w:hanging="196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6" w:tplc="494C7A96">
      <w:start w:val="1"/>
      <w:numFmt w:val="bullet"/>
      <w:lvlText w:val="•"/>
      <w:lvlJc w:val="left"/>
      <w:pPr>
        <w:ind w:left="1276" w:hanging="196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7" w:tplc="5A90CD44">
      <w:start w:val="1"/>
      <w:numFmt w:val="bullet"/>
      <w:lvlText w:val="•"/>
      <w:lvlJc w:val="left"/>
      <w:pPr>
        <w:ind w:left="1456" w:hanging="196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8" w:tplc="465A626C">
      <w:start w:val="1"/>
      <w:numFmt w:val="bullet"/>
      <w:lvlText w:val="•"/>
      <w:lvlJc w:val="left"/>
      <w:pPr>
        <w:ind w:left="1636" w:hanging="196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</w:abstractNum>
  <w:abstractNum w:abstractNumId="5" w15:restartNumberingAfterBreak="0">
    <w:nsid w:val="2814300D"/>
    <w:multiLevelType w:val="hybridMultilevel"/>
    <w:tmpl w:val="4EC40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920D89"/>
    <w:multiLevelType w:val="hybridMultilevel"/>
    <w:tmpl w:val="9D404210"/>
    <w:lvl w:ilvl="0" w:tplc="62248F8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D6E4980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83A022FA">
      <w:start w:val="1"/>
      <w:numFmt w:val="lowerLetter"/>
      <w:lvlText w:val="%3."/>
      <w:lvlJc w:val="right"/>
      <w:pPr>
        <w:ind w:left="2160" w:hanging="180"/>
      </w:pPr>
      <w:rPr>
        <w:rFonts w:ascii="Calibri" w:eastAsia="Calibri" w:hAnsi="Calibri" w:cs="Calibri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CD6A4E"/>
    <w:multiLevelType w:val="hybridMultilevel"/>
    <w:tmpl w:val="1144C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526B90"/>
    <w:multiLevelType w:val="hybridMultilevel"/>
    <w:tmpl w:val="65EA5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752BEE"/>
    <w:multiLevelType w:val="hybridMultilevel"/>
    <w:tmpl w:val="11B47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665385"/>
    <w:multiLevelType w:val="hybridMultilevel"/>
    <w:tmpl w:val="BD8417D4"/>
    <w:lvl w:ilvl="0" w:tplc="28083336">
      <w:numFmt w:val="bullet"/>
      <w:lvlText w:val="•"/>
      <w:lvlJc w:val="left"/>
      <w:pPr>
        <w:ind w:left="1080" w:hanging="72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805F68"/>
    <w:multiLevelType w:val="hybridMultilevel"/>
    <w:tmpl w:val="C0169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B9747E"/>
    <w:multiLevelType w:val="hybridMultilevel"/>
    <w:tmpl w:val="AD2E3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FC124A"/>
    <w:multiLevelType w:val="hybridMultilevel"/>
    <w:tmpl w:val="0AA853C2"/>
    <w:lvl w:ilvl="0" w:tplc="AE6CEA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1D5792"/>
    <w:multiLevelType w:val="hybridMultilevel"/>
    <w:tmpl w:val="7744F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4D2819"/>
    <w:multiLevelType w:val="hybridMultilevel"/>
    <w:tmpl w:val="5054F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CF14B8"/>
    <w:multiLevelType w:val="hybridMultilevel"/>
    <w:tmpl w:val="99225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173764"/>
    <w:multiLevelType w:val="hybridMultilevel"/>
    <w:tmpl w:val="833E5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B341E5"/>
    <w:multiLevelType w:val="hybridMultilevel"/>
    <w:tmpl w:val="CEBA3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922F84"/>
    <w:multiLevelType w:val="hybridMultilevel"/>
    <w:tmpl w:val="10A29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1833248">
    <w:abstractNumId w:val="13"/>
  </w:num>
  <w:num w:numId="2" w16cid:durableId="718477155">
    <w:abstractNumId w:val="19"/>
  </w:num>
  <w:num w:numId="3" w16cid:durableId="863784144">
    <w:abstractNumId w:val="9"/>
  </w:num>
  <w:num w:numId="4" w16cid:durableId="637959939">
    <w:abstractNumId w:val="4"/>
  </w:num>
  <w:num w:numId="5" w16cid:durableId="577250041">
    <w:abstractNumId w:val="14"/>
  </w:num>
  <w:num w:numId="6" w16cid:durableId="930314136">
    <w:abstractNumId w:val="16"/>
  </w:num>
  <w:num w:numId="7" w16cid:durableId="757218125">
    <w:abstractNumId w:val="7"/>
  </w:num>
  <w:num w:numId="8" w16cid:durableId="448008997">
    <w:abstractNumId w:val="2"/>
  </w:num>
  <w:num w:numId="9" w16cid:durableId="626352868">
    <w:abstractNumId w:val="0"/>
  </w:num>
  <w:num w:numId="10" w16cid:durableId="1335449527">
    <w:abstractNumId w:val="3"/>
  </w:num>
  <w:num w:numId="11" w16cid:durableId="612252647">
    <w:abstractNumId w:val="14"/>
  </w:num>
  <w:num w:numId="12" w16cid:durableId="1463379750">
    <w:abstractNumId w:val="6"/>
  </w:num>
  <w:num w:numId="13" w16cid:durableId="593512523">
    <w:abstractNumId w:val="8"/>
  </w:num>
  <w:num w:numId="14" w16cid:durableId="2003464019">
    <w:abstractNumId w:val="10"/>
  </w:num>
  <w:num w:numId="15" w16cid:durableId="1427656929">
    <w:abstractNumId w:val="1"/>
  </w:num>
  <w:num w:numId="16" w16cid:durableId="1776437193">
    <w:abstractNumId w:val="11"/>
  </w:num>
  <w:num w:numId="17" w16cid:durableId="1735464179">
    <w:abstractNumId w:val="18"/>
  </w:num>
  <w:num w:numId="18" w16cid:durableId="414859617">
    <w:abstractNumId w:val="15"/>
  </w:num>
  <w:num w:numId="19" w16cid:durableId="730428678">
    <w:abstractNumId w:val="12"/>
  </w:num>
  <w:num w:numId="20" w16cid:durableId="1924996069">
    <w:abstractNumId w:val="17"/>
  </w:num>
  <w:num w:numId="21" w16cid:durableId="788478239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0DE"/>
    <w:rsid w:val="0000543E"/>
    <w:rsid w:val="00006773"/>
    <w:rsid w:val="00010159"/>
    <w:rsid w:val="00013476"/>
    <w:rsid w:val="000134CC"/>
    <w:rsid w:val="00013775"/>
    <w:rsid w:val="0001645D"/>
    <w:rsid w:val="00020293"/>
    <w:rsid w:val="00020296"/>
    <w:rsid w:val="00023184"/>
    <w:rsid w:val="0002780B"/>
    <w:rsid w:val="000307E0"/>
    <w:rsid w:val="000329D5"/>
    <w:rsid w:val="0004458E"/>
    <w:rsid w:val="00050E70"/>
    <w:rsid w:val="00054481"/>
    <w:rsid w:val="00054C9D"/>
    <w:rsid w:val="0006079E"/>
    <w:rsid w:val="0006129E"/>
    <w:rsid w:val="00061509"/>
    <w:rsid w:val="00061E52"/>
    <w:rsid w:val="00064220"/>
    <w:rsid w:val="00066D9D"/>
    <w:rsid w:val="0006714C"/>
    <w:rsid w:val="000671F7"/>
    <w:rsid w:val="00070CF0"/>
    <w:rsid w:val="00071C63"/>
    <w:rsid w:val="000721C2"/>
    <w:rsid w:val="0007434E"/>
    <w:rsid w:val="00074DC7"/>
    <w:rsid w:val="00081BC8"/>
    <w:rsid w:val="00081F89"/>
    <w:rsid w:val="00082630"/>
    <w:rsid w:val="00082B33"/>
    <w:rsid w:val="00084452"/>
    <w:rsid w:val="00090E41"/>
    <w:rsid w:val="0009635D"/>
    <w:rsid w:val="000A0075"/>
    <w:rsid w:val="000A339B"/>
    <w:rsid w:val="000A3E87"/>
    <w:rsid w:val="000A518F"/>
    <w:rsid w:val="000A51FB"/>
    <w:rsid w:val="000A56FF"/>
    <w:rsid w:val="000A6000"/>
    <w:rsid w:val="000A6953"/>
    <w:rsid w:val="000A7944"/>
    <w:rsid w:val="000A7A70"/>
    <w:rsid w:val="000B0B73"/>
    <w:rsid w:val="000B1354"/>
    <w:rsid w:val="000B211E"/>
    <w:rsid w:val="000B3F2B"/>
    <w:rsid w:val="000C4366"/>
    <w:rsid w:val="000D1877"/>
    <w:rsid w:val="000D532E"/>
    <w:rsid w:val="000D5A00"/>
    <w:rsid w:val="000E3823"/>
    <w:rsid w:val="000F062A"/>
    <w:rsid w:val="000F0708"/>
    <w:rsid w:val="000F0F5A"/>
    <w:rsid w:val="00100C87"/>
    <w:rsid w:val="0010231A"/>
    <w:rsid w:val="00103E2E"/>
    <w:rsid w:val="00104DBB"/>
    <w:rsid w:val="00106C3C"/>
    <w:rsid w:val="00110EFC"/>
    <w:rsid w:val="001118C8"/>
    <w:rsid w:val="00111F1E"/>
    <w:rsid w:val="001134BA"/>
    <w:rsid w:val="00113B5D"/>
    <w:rsid w:val="00114F0C"/>
    <w:rsid w:val="00115BE9"/>
    <w:rsid w:val="00121AA2"/>
    <w:rsid w:val="0012201D"/>
    <w:rsid w:val="00123587"/>
    <w:rsid w:val="00130447"/>
    <w:rsid w:val="00131DF4"/>
    <w:rsid w:val="0013325D"/>
    <w:rsid w:val="001377BC"/>
    <w:rsid w:val="001478F5"/>
    <w:rsid w:val="00147B34"/>
    <w:rsid w:val="0015386A"/>
    <w:rsid w:val="00153E04"/>
    <w:rsid w:val="00157D20"/>
    <w:rsid w:val="00163B18"/>
    <w:rsid w:val="0016454F"/>
    <w:rsid w:val="00164BFD"/>
    <w:rsid w:val="00166CCF"/>
    <w:rsid w:val="00172E19"/>
    <w:rsid w:val="001804C9"/>
    <w:rsid w:val="00180D7D"/>
    <w:rsid w:val="00181591"/>
    <w:rsid w:val="0018331E"/>
    <w:rsid w:val="0018357C"/>
    <w:rsid w:val="0019052B"/>
    <w:rsid w:val="00191BD4"/>
    <w:rsid w:val="001970E9"/>
    <w:rsid w:val="001A09B9"/>
    <w:rsid w:val="001A3B74"/>
    <w:rsid w:val="001A6218"/>
    <w:rsid w:val="001B2A01"/>
    <w:rsid w:val="001C06EC"/>
    <w:rsid w:val="001C1C97"/>
    <w:rsid w:val="001C1E2F"/>
    <w:rsid w:val="001C2DBF"/>
    <w:rsid w:val="001C2E54"/>
    <w:rsid w:val="001C3B13"/>
    <w:rsid w:val="001C3D33"/>
    <w:rsid w:val="001C408B"/>
    <w:rsid w:val="001D4151"/>
    <w:rsid w:val="001D63E5"/>
    <w:rsid w:val="001E1852"/>
    <w:rsid w:val="001E60D3"/>
    <w:rsid w:val="001E74D8"/>
    <w:rsid w:val="001E7AAC"/>
    <w:rsid w:val="001F22F5"/>
    <w:rsid w:val="001F3735"/>
    <w:rsid w:val="001F3900"/>
    <w:rsid w:val="001F3C18"/>
    <w:rsid w:val="001F4832"/>
    <w:rsid w:val="00203265"/>
    <w:rsid w:val="00207BF5"/>
    <w:rsid w:val="0021750C"/>
    <w:rsid w:val="0022736D"/>
    <w:rsid w:val="00232549"/>
    <w:rsid w:val="00233ABD"/>
    <w:rsid w:val="002354A0"/>
    <w:rsid w:val="0023705F"/>
    <w:rsid w:val="00243374"/>
    <w:rsid w:val="00250BF6"/>
    <w:rsid w:val="00254740"/>
    <w:rsid w:val="00254DE4"/>
    <w:rsid w:val="00256AF1"/>
    <w:rsid w:val="00256DFF"/>
    <w:rsid w:val="002572D1"/>
    <w:rsid w:val="0025732D"/>
    <w:rsid w:val="00261842"/>
    <w:rsid w:val="00262124"/>
    <w:rsid w:val="00267279"/>
    <w:rsid w:val="00270BF4"/>
    <w:rsid w:val="00274391"/>
    <w:rsid w:val="00276979"/>
    <w:rsid w:val="0027793D"/>
    <w:rsid w:val="0028129F"/>
    <w:rsid w:val="00284E1C"/>
    <w:rsid w:val="00285826"/>
    <w:rsid w:val="0028732B"/>
    <w:rsid w:val="00291B77"/>
    <w:rsid w:val="0029215F"/>
    <w:rsid w:val="002A0DC3"/>
    <w:rsid w:val="002A1DCE"/>
    <w:rsid w:val="002A4240"/>
    <w:rsid w:val="002A650A"/>
    <w:rsid w:val="002B6174"/>
    <w:rsid w:val="002B6C99"/>
    <w:rsid w:val="002C0DEF"/>
    <w:rsid w:val="002C1177"/>
    <w:rsid w:val="002C1BC0"/>
    <w:rsid w:val="002C3C14"/>
    <w:rsid w:val="002C5CBA"/>
    <w:rsid w:val="002D078E"/>
    <w:rsid w:val="002D3495"/>
    <w:rsid w:val="002D75C1"/>
    <w:rsid w:val="002E0EA9"/>
    <w:rsid w:val="002E41A4"/>
    <w:rsid w:val="002E4B6C"/>
    <w:rsid w:val="002E7183"/>
    <w:rsid w:val="002F1664"/>
    <w:rsid w:val="002F2070"/>
    <w:rsid w:val="003024E0"/>
    <w:rsid w:val="00307427"/>
    <w:rsid w:val="0031167D"/>
    <w:rsid w:val="00316FAD"/>
    <w:rsid w:val="00320229"/>
    <w:rsid w:val="00320FA8"/>
    <w:rsid w:val="00323ED4"/>
    <w:rsid w:val="00326CFE"/>
    <w:rsid w:val="00327B15"/>
    <w:rsid w:val="00336E19"/>
    <w:rsid w:val="003405B1"/>
    <w:rsid w:val="00340D52"/>
    <w:rsid w:val="00342C7B"/>
    <w:rsid w:val="00345135"/>
    <w:rsid w:val="0034529F"/>
    <w:rsid w:val="0034547B"/>
    <w:rsid w:val="00346624"/>
    <w:rsid w:val="003550BB"/>
    <w:rsid w:val="003577C6"/>
    <w:rsid w:val="003603BF"/>
    <w:rsid w:val="0036582A"/>
    <w:rsid w:val="003717D5"/>
    <w:rsid w:val="00371884"/>
    <w:rsid w:val="00373FED"/>
    <w:rsid w:val="00374556"/>
    <w:rsid w:val="00374936"/>
    <w:rsid w:val="00376B03"/>
    <w:rsid w:val="003805C6"/>
    <w:rsid w:val="00381D57"/>
    <w:rsid w:val="003855E6"/>
    <w:rsid w:val="003866CE"/>
    <w:rsid w:val="00390353"/>
    <w:rsid w:val="003924C9"/>
    <w:rsid w:val="00393BC0"/>
    <w:rsid w:val="003940A4"/>
    <w:rsid w:val="003966CB"/>
    <w:rsid w:val="003A0C59"/>
    <w:rsid w:val="003A1B66"/>
    <w:rsid w:val="003A2499"/>
    <w:rsid w:val="003A3A76"/>
    <w:rsid w:val="003A554E"/>
    <w:rsid w:val="003A60DF"/>
    <w:rsid w:val="003A6819"/>
    <w:rsid w:val="003B0D68"/>
    <w:rsid w:val="003B53E2"/>
    <w:rsid w:val="003B71C5"/>
    <w:rsid w:val="003C198C"/>
    <w:rsid w:val="003C1ADA"/>
    <w:rsid w:val="003C317E"/>
    <w:rsid w:val="003C46C2"/>
    <w:rsid w:val="003C64AF"/>
    <w:rsid w:val="003C7574"/>
    <w:rsid w:val="003D50CE"/>
    <w:rsid w:val="003E1E9E"/>
    <w:rsid w:val="003E20E7"/>
    <w:rsid w:val="003E5442"/>
    <w:rsid w:val="003E6CA8"/>
    <w:rsid w:val="003E7B09"/>
    <w:rsid w:val="003F0635"/>
    <w:rsid w:val="003F0A90"/>
    <w:rsid w:val="0040102B"/>
    <w:rsid w:val="00406EB7"/>
    <w:rsid w:val="0041036B"/>
    <w:rsid w:val="00415F18"/>
    <w:rsid w:val="0041657A"/>
    <w:rsid w:val="00416D1C"/>
    <w:rsid w:val="00416FAE"/>
    <w:rsid w:val="00423915"/>
    <w:rsid w:val="0043010B"/>
    <w:rsid w:val="004310A8"/>
    <w:rsid w:val="00433719"/>
    <w:rsid w:val="00436A32"/>
    <w:rsid w:val="00437740"/>
    <w:rsid w:val="0044013B"/>
    <w:rsid w:val="00443065"/>
    <w:rsid w:val="00447662"/>
    <w:rsid w:val="004551D2"/>
    <w:rsid w:val="00457319"/>
    <w:rsid w:val="00460FF2"/>
    <w:rsid w:val="00461191"/>
    <w:rsid w:val="00465457"/>
    <w:rsid w:val="00467969"/>
    <w:rsid w:val="0047020F"/>
    <w:rsid w:val="0047150A"/>
    <w:rsid w:val="00472D1E"/>
    <w:rsid w:val="00480F4C"/>
    <w:rsid w:val="0048206D"/>
    <w:rsid w:val="00482FCE"/>
    <w:rsid w:val="00483687"/>
    <w:rsid w:val="004920A4"/>
    <w:rsid w:val="004945B5"/>
    <w:rsid w:val="004A017C"/>
    <w:rsid w:val="004A2587"/>
    <w:rsid w:val="004A4C8C"/>
    <w:rsid w:val="004A5479"/>
    <w:rsid w:val="004B1362"/>
    <w:rsid w:val="004C092D"/>
    <w:rsid w:val="004C0A93"/>
    <w:rsid w:val="004C0C3B"/>
    <w:rsid w:val="004C1216"/>
    <w:rsid w:val="004C5232"/>
    <w:rsid w:val="004D0F86"/>
    <w:rsid w:val="004D17D3"/>
    <w:rsid w:val="004D39A0"/>
    <w:rsid w:val="004E2E38"/>
    <w:rsid w:val="004E564B"/>
    <w:rsid w:val="004E5F52"/>
    <w:rsid w:val="004E77E5"/>
    <w:rsid w:val="004F7F09"/>
    <w:rsid w:val="00500CB6"/>
    <w:rsid w:val="005028EA"/>
    <w:rsid w:val="00506B96"/>
    <w:rsid w:val="00507E26"/>
    <w:rsid w:val="0051067B"/>
    <w:rsid w:val="005106A8"/>
    <w:rsid w:val="00510781"/>
    <w:rsid w:val="00515152"/>
    <w:rsid w:val="00520153"/>
    <w:rsid w:val="00520EE7"/>
    <w:rsid w:val="00525D4F"/>
    <w:rsid w:val="0053441E"/>
    <w:rsid w:val="00536CAA"/>
    <w:rsid w:val="00536CCD"/>
    <w:rsid w:val="00537ADF"/>
    <w:rsid w:val="00544AFB"/>
    <w:rsid w:val="00545D7C"/>
    <w:rsid w:val="00546B13"/>
    <w:rsid w:val="00550330"/>
    <w:rsid w:val="00551A62"/>
    <w:rsid w:val="00552154"/>
    <w:rsid w:val="00552E0A"/>
    <w:rsid w:val="0055395E"/>
    <w:rsid w:val="00554502"/>
    <w:rsid w:val="00555570"/>
    <w:rsid w:val="00555894"/>
    <w:rsid w:val="00555F84"/>
    <w:rsid w:val="00561257"/>
    <w:rsid w:val="00561EDF"/>
    <w:rsid w:val="005647F0"/>
    <w:rsid w:val="005729D9"/>
    <w:rsid w:val="005747C6"/>
    <w:rsid w:val="00584E7A"/>
    <w:rsid w:val="00590E5F"/>
    <w:rsid w:val="005925DA"/>
    <w:rsid w:val="005948F7"/>
    <w:rsid w:val="005A1459"/>
    <w:rsid w:val="005A29C5"/>
    <w:rsid w:val="005A4AAC"/>
    <w:rsid w:val="005A4B00"/>
    <w:rsid w:val="005A7BEA"/>
    <w:rsid w:val="005A7EA9"/>
    <w:rsid w:val="005B4418"/>
    <w:rsid w:val="005B640F"/>
    <w:rsid w:val="005C674F"/>
    <w:rsid w:val="005C6E83"/>
    <w:rsid w:val="005D115E"/>
    <w:rsid w:val="005D482F"/>
    <w:rsid w:val="005E17A2"/>
    <w:rsid w:val="005E1A10"/>
    <w:rsid w:val="005E2623"/>
    <w:rsid w:val="005E7086"/>
    <w:rsid w:val="005F1B61"/>
    <w:rsid w:val="005F571A"/>
    <w:rsid w:val="005F5735"/>
    <w:rsid w:val="00601EAA"/>
    <w:rsid w:val="0060239A"/>
    <w:rsid w:val="006111F7"/>
    <w:rsid w:val="006259F2"/>
    <w:rsid w:val="00625CCD"/>
    <w:rsid w:val="00625DBA"/>
    <w:rsid w:val="00632488"/>
    <w:rsid w:val="006400A2"/>
    <w:rsid w:val="006409E0"/>
    <w:rsid w:val="00641C72"/>
    <w:rsid w:val="00643722"/>
    <w:rsid w:val="006459CB"/>
    <w:rsid w:val="006476E7"/>
    <w:rsid w:val="006515D9"/>
    <w:rsid w:val="0065182C"/>
    <w:rsid w:val="00660E99"/>
    <w:rsid w:val="006612D3"/>
    <w:rsid w:val="006619A9"/>
    <w:rsid w:val="00662E0A"/>
    <w:rsid w:val="00662F7A"/>
    <w:rsid w:val="00666347"/>
    <w:rsid w:val="00671A70"/>
    <w:rsid w:val="00672E5B"/>
    <w:rsid w:val="006741E2"/>
    <w:rsid w:val="00675626"/>
    <w:rsid w:val="00691223"/>
    <w:rsid w:val="0069194B"/>
    <w:rsid w:val="00692C32"/>
    <w:rsid w:val="00693E10"/>
    <w:rsid w:val="006943F8"/>
    <w:rsid w:val="006A58F3"/>
    <w:rsid w:val="006A6C92"/>
    <w:rsid w:val="006B0FAE"/>
    <w:rsid w:val="006B3D51"/>
    <w:rsid w:val="006B3DA8"/>
    <w:rsid w:val="006B5F4D"/>
    <w:rsid w:val="006C36F0"/>
    <w:rsid w:val="006C4FAE"/>
    <w:rsid w:val="006D0348"/>
    <w:rsid w:val="006D1389"/>
    <w:rsid w:val="006D1ABF"/>
    <w:rsid w:val="006D2C77"/>
    <w:rsid w:val="006D3F56"/>
    <w:rsid w:val="006D4B21"/>
    <w:rsid w:val="006E060B"/>
    <w:rsid w:val="006E2776"/>
    <w:rsid w:val="006E3247"/>
    <w:rsid w:val="006E63CB"/>
    <w:rsid w:val="006E7BC0"/>
    <w:rsid w:val="006F303C"/>
    <w:rsid w:val="006F4C58"/>
    <w:rsid w:val="006F528E"/>
    <w:rsid w:val="00700ADE"/>
    <w:rsid w:val="0070120B"/>
    <w:rsid w:val="00706EB7"/>
    <w:rsid w:val="00710166"/>
    <w:rsid w:val="00712335"/>
    <w:rsid w:val="00712604"/>
    <w:rsid w:val="007148F4"/>
    <w:rsid w:val="00714ED5"/>
    <w:rsid w:val="00716D7A"/>
    <w:rsid w:val="00722016"/>
    <w:rsid w:val="00724785"/>
    <w:rsid w:val="007301C9"/>
    <w:rsid w:val="00741416"/>
    <w:rsid w:val="007429D1"/>
    <w:rsid w:val="007447E4"/>
    <w:rsid w:val="007474DC"/>
    <w:rsid w:val="00750444"/>
    <w:rsid w:val="007576D0"/>
    <w:rsid w:val="0076659D"/>
    <w:rsid w:val="0076748D"/>
    <w:rsid w:val="00776452"/>
    <w:rsid w:val="007765BC"/>
    <w:rsid w:val="00776DEC"/>
    <w:rsid w:val="00776E36"/>
    <w:rsid w:val="0078046F"/>
    <w:rsid w:val="00781A70"/>
    <w:rsid w:val="0078591E"/>
    <w:rsid w:val="00790458"/>
    <w:rsid w:val="00790604"/>
    <w:rsid w:val="0079334A"/>
    <w:rsid w:val="007933E0"/>
    <w:rsid w:val="00793441"/>
    <w:rsid w:val="00796C00"/>
    <w:rsid w:val="007A1AA4"/>
    <w:rsid w:val="007A465C"/>
    <w:rsid w:val="007A7A9A"/>
    <w:rsid w:val="007B26BB"/>
    <w:rsid w:val="007B42DD"/>
    <w:rsid w:val="007B4687"/>
    <w:rsid w:val="007C06D8"/>
    <w:rsid w:val="007C09D7"/>
    <w:rsid w:val="007C28D7"/>
    <w:rsid w:val="007D0A25"/>
    <w:rsid w:val="007D2A58"/>
    <w:rsid w:val="007D3C25"/>
    <w:rsid w:val="007D7CC6"/>
    <w:rsid w:val="007E01DC"/>
    <w:rsid w:val="007E025E"/>
    <w:rsid w:val="007E7CD5"/>
    <w:rsid w:val="007F7715"/>
    <w:rsid w:val="00800C39"/>
    <w:rsid w:val="0080164C"/>
    <w:rsid w:val="00803DF8"/>
    <w:rsid w:val="00810BA3"/>
    <w:rsid w:val="00814BAC"/>
    <w:rsid w:val="00814D42"/>
    <w:rsid w:val="00814E51"/>
    <w:rsid w:val="00815B90"/>
    <w:rsid w:val="0081657B"/>
    <w:rsid w:val="00820FC2"/>
    <w:rsid w:val="008220F9"/>
    <w:rsid w:val="00822C5F"/>
    <w:rsid w:val="00822FE1"/>
    <w:rsid w:val="00824E24"/>
    <w:rsid w:val="00827DA1"/>
    <w:rsid w:val="008417FE"/>
    <w:rsid w:val="00842629"/>
    <w:rsid w:val="00843F4C"/>
    <w:rsid w:val="00845715"/>
    <w:rsid w:val="008503A7"/>
    <w:rsid w:val="00851342"/>
    <w:rsid w:val="00851B6F"/>
    <w:rsid w:val="0085282B"/>
    <w:rsid w:val="008530F2"/>
    <w:rsid w:val="00854423"/>
    <w:rsid w:val="008548CB"/>
    <w:rsid w:val="0085547B"/>
    <w:rsid w:val="00865828"/>
    <w:rsid w:val="00866C9F"/>
    <w:rsid w:val="00874402"/>
    <w:rsid w:val="00876A32"/>
    <w:rsid w:val="00880893"/>
    <w:rsid w:val="008811FE"/>
    <w:rsid w:val="008858EA"/>
    <w:rsid w:val="008871BE"/>
    <w:rsid w:val="00892CAD"/>
    <w:rsid w:val="00893638"/>
    <w:rsid w:val="008A1D70"/>
    <w:rsid w:val="008A2E30"/>
    <w:rsid w:val="008A50D4"/>
    <w:rsid w:val="008A6CA5"/>
    <w:rsid w:val="008A7F09"/>
    <w:rsid w:val="008B21AA"/>
    <w:rsid w:val="008B42E8"/>
    <w:rsid w:val="008B4E9D"/>
    <w:rsid w:val="008B6567"/>
    <w:rsid w:val="008C4C3B"/>
    <w:rsid w:val="008C6A7E"/>
    <w:rsid w:val="008D2E7D"/>
    <w:rsid w:val="008D73B8"/>
    <w:rsid w:val="008E4AC9"/>
    <w:rsid w:val="008E4D1C"/>
    <w:rsid w:val="008E6910"/>
    <w:rsid w:val="008F33CA"/>
    <w:rsid w:val="008F348C"/>
    <w:rsid w:val="008F5EA3"/>
    <w:rsid w:val="0090042B"/>
    <w:rsid w:val="009021A2"/>
    <w:rsid w:val="00903837"/>
    <w:rsid w:val="00904E4D"/>
    <w:rsid w:val="00905EC9"/>
    <w:rsid w:val="00914951"/>
    <w:rsid w:val="00916350"/>
    <w:rsid w:val="00920366"/>
    <w:rsid w:val="00921AB3"/>
    <w:rsid w:val="0092250D"/>
    <w:rsid w:val="00922668"/>
    <w:rsid w:val="00924273"/>
    <w:rsid w:val="00930AC1"/>
    <w:rsid w:val="00931777"/>
    <w:rsid w:val="00931879"/>
    <w:rsid w:val="009322D3"/>
    <w:rsid w:val="00932690"/>
    <w:rsid w:val="00944A71"/>
    <w:rsid w:val="0095295B"/>
    <w:rsid w:val="00954A7B"/>
    <w:rsid w:val="0096261B"/>
    <w:rsid w:val="009659CD"/>
    <w:rsid w:val="00967B5F"/>
    <w:rsid w:val="009724B7"/>
    <w:rsid w:val="0097399B"/>
    <w:rsid w:val="0097470B"/>
    <w:rsid w:val="00974A55"/>
    <w:rsid w:val="00974EE0"/>
    <w:rsid w:val="00977809"/>
    <w:rsid w:val="009803D4"/>
    <w:rsid w:val="00980CDF"/>
    <w:rsid w:val="0098119B"/>
    <w:rsid w:val="009826C0"/>
    <w:rsid w:val="00982808"/>
    <w:rsid w:val="009850E7"/>
    <w:rsid w:val="00986509"/>
    <w:rsid w:val="00986BD8"/>
    <w:rsid w:val="009901FB"/>
    <w:rsid w:val="00990C09"/>
    <w:rsid w:val="009920C5"/>
    <w:rsid w:val="00996CCE"/>
    <w:rsid w:val="009A6789"/>
    <w:rsid w:val="009B2D05"/>
    <w:rsid w:val="009B2F8D"/>
    <w:rsid w:val="009B3D3E"/>
    <w:rsid w:val="009B3DA8"/>
    <w:rsid w:val="009B498C"/>
    <w:rsid w:val="009B6018"/>
    <w:rsid w:val="009C01D7"/>
    <w:rsid w:val="009C3471"/>
    <w:rsid w:val="009D5B7C"/>
    <w:rsid w:val="009D5FCA"/>
    <w:rsid w:val="009D7B62"/>
    <w:rsid w:val="009D7C1B"/>
    <w:rsid w:val="009E0CB4"/>
    <w:rsid w:val="009E1AFC"/>
    <w:rsid w:val="009F0561"/>
    <w:rsid w:val="009F0E6E"/>
    <w:rsid w:val="009F2B26"/>
    <w:rsid w:val="009F6268"/>
    <w:rsid w:val="00A028A6"/>
    <w:rsid w:val="00A0324C"/>
    <w:rsid w:val="00A07540"/>
    <w:rsid w:val="00A07FF7"/>
    <w:rsid w:val="00A126F0"/>
    <w:rsid w:val="00A20D71"/>
    <w:rsid w:val="00A21731"/>
    <w:rsid w:val="00A25B62"/>
    <w:rsid w:val="00A34A6C"/>
    <w:rsid w:val="00A34E2D"/>
    <w:rsid w:val="00A36255"/>
    <w:rsid w:val="00A4218D"/>
    <w:rsid w:val="00A47FC9"/>
    <w:rsid w:val="00A54067"/>
    <w:rsid w:val="00A578AF"/>
    <w:rsid w:val="00A72EBB"/>
    <w:rsid w:val="00A7716E"/>
    <w:rsid w:val="00A8017D"/>
    <w:rsid w:val="00A811D8"/>
    <w:rsid w:val="00A829C5"/>
    <w:rsid w:val="00A86709"/>
    <w:rsid w:val="00A87492"/>
    <w:rsid w:val="00A91176"/>
    <w:rsid w:val="00A93483"/>
    <w:rsid w:val="00A93DAF"/>
    <w:rsid w:val="00A9564F"/>
    <w:rsid w:val="00A95BB7"/>
    <w:rsid w:val="00A96958"/>
    <w:rsid w:val="00A97EBD"/>
    <w:rsid w:val="00AA075F"/>
    <w:rsid w:val="00AA1B7E"/>
    <w:rsid w:val="00AA3F5B"/>
    <w:rsid w:val="00AA5368"/>
    <w:rsid w:val="00AA7006"/>
    <w:rsid w:val="00AB368C"/>
    <w:rsid w:val="00AB3D4F"/>
    <w:rsid w:val="00AC03C7"/>
    <w:rsid w:val="00AC1515"/>
    <w:rsid w:val="00AC3742"/>
    <w:rsid w:val="00AC517E"/>
    <w:rsid w:val="00AC602A"/>
    <w:rsid w:val="00AC61BF"/>
    <w:rsid w:val="00AD1303"/>
    <w:rsid w:val="00AD548A"/>
    <w:rsid w:val="00AD66BC"/>
    <w:rsid w:val="00AE0632"/>
    <w:rsid w:val="00AE0A4E"/>
    <w:rsid w:val="00AE12BA"/>
    <w:rsid w:val="00AE25F9"/>
    <w:rsid w:val="00AE6B0F"/>
    <w:rsid w:val="00AF0DD4"/>
    <w:rsid w:val="00AF5C05"/>
    <w:rsid w:val="00AF6AAF"/>
    <w:rsid w:val="00B00342"/>
    <w:rsid w:val="00B01618"/>
    <w:rsid w:val="00B03DB5"/>
    <w:rsid w:val="00B044C4"/>
    <w:rsid w:val="00B04BE5"/>
    <w:rsid w:val="00B05E29"/>
    <w:rsid w:val="00B13CB4"/>
    <w:rsid w:val="00B1490D"/>
    <w:rsid w:val="00B16E2F"/>
    <w:rsid w:val="00B20FB0"/>
    <w:rsid w:val="00B22B93"/>
    <w:rsid w:val="00B24E4D"/>
    <w:rsid w:val="00B25B15"/>
    <w:rsid w:val="00B30A52"/>
    <w:rsid w:val="00B31D66"/>
    <w:rsid w:val="00B33D1C"/>
    <w:rsid w:val="00B34509"/>
    <w:rsid w:val="00B35921"/>
    <w:rsid w:val="00B368F8"/>
    <w:rsid w:val="00B41ADF"/>
    <w:rsid w:val="00B43CA8"/>
    <w:rsid w:val="00B453F9"/>
    <w:rsid w:val="00B45ADC"/>
    <w:rsid w:val="00B4678D"/>
    <w:rsid w:val="00B468F8"/>
    <w:rsid w:val="00B46E08"/>
    <w:rsid w:val="00B50A92"/>
    <w:rsid w:val="00B519F0"/>
    <w:rsid w:val="00B534F1"/>
    <w:rsid w:val="00B5465C"/>
    <w:rsid w:val="00B55ACE"/>
    <w:rsid w:val="00B5667D"/>
    <w:rsid w:val="00B56A35"/>
    <w:rsid w:val="00B6029B"/>
    <w:rsid w:val="00B62102"/>
    <w:rsid w:val="00B6316C"/>
    <w:rsid w:val="00B658A7"/>
    <w:rsid w:val="00B70010"/>
    <w:rsid w:val="00B72915"/>
    <w:rsid w:val="00B75067"/>
    <w:rsid w:val="00B75C3B"/>
    <w:rsid w:val="00B82D5E"/>
    <w:rsid w:val="00B87408"/>
    <w:rsid w:val="00B874D2"/>
    <w:rsid w:val="00B87926"/>
    <w:rsid w:val="00B94A8A"/>
    <w:rsid w:val="00B953DD"/>
    <w:rsid w:val="00BA1885"/>
    <w:rsid w:val="00BA1CF7"/>
    <w:rsid w:val="00BA2A78"/>
    <w:rsid w:val="00BA3D18"/>
    <w:rsid w:val="00BA5C66"/>
    <w:rsid w:val="00BA79F5"/>
    <w:rsid w:val="00BB2FFA"/>
    <w:rsid w:val="00BB58F5"/>
    <w:rsid w:val="00BB5B61"/>
    <w:rsid w:val="00BB6335"/>
    <w:rsid w:val="00BB775B"/>
    <w:rsid w:val="00BC16AB"/>
    <w:rsid w:val="00BC4D44"/>
    <w:rsid w:val="00BC685D"/>
    <w:rsid w:val="00BC73BF"/>
    <w:rsid w:val="00BC74F1"/>
    <w:rsid w:val="00BD0903"/>
    <w:rsid w:val="00BD5BC6"/>
    <w:rsid w:val="00BD701B"/>
    <w:rsid w:val="00BD77C1"/>
    <w:rsid w:val="00BD7BC0"/>
    <w:rsid w:val="00BE0C77"/>
    <w:rsid w:val="00BE1B8D"/>
    <w:rsid w:val="00BF11FC"/>
    <w:rsid w:val="00BF139B"/>
    <w:rsid w:val="00BF6570"/>
    <w:rsid w:val="00C031B1"/>
    <w:rsid w:val="00C035FA"/>
    <w:rsid w:val="00C063DA"/>
    <w:rsid w:val="00C07E30"/>
    <w:rsid w:val="00C1163E"/>
    <w:rsid w:val="00C15001"/>
    <w:rsid w:val="00C24A6E"/>
    <w:rsid w:val="00C25521"/>
    <w:rsid w:val="00C2693A"/>
    <w:rsid w:val="00C30299"/>
    <w:rsid w:val="00C303DF"/>
    <w:rsid w:val="00C32CD2"/>
    <w:rsid w:val="00C348BB"/>
    <w:rsid w:val="00C36833"/>
    <w:rsid w:val="00C37A0E"/>
    <w:rsid w:val="00C44EB7"/>
    <w:rsid w:val="00C47204"/>
    <w:rsid w:val="00C502EC"/>
    <w:rsid w:val="00C51CE2"/>
    <w:rsid w:val="00C64219"/>
    <w:rsid w:val="00C76C05"/>
    <w:rsid w:val="00C841CD"/>
    <w:rsid w:val="00C84F6F"/>
    <w:rsid w:val="00C87A8F"/>
    <w:rsid w:val="00C91934"/>
    <w:rsid w:val="00C92387"/>
    <w:rsid w:val="00C96BDB"/>
    <w:rsid w:val="00CA065E"/>
    <w:rsid w:val="00CA4504"/>
    <w:rsid w:val="00CA5294"/>
    <w:rsid w:val="00CA576E"/>
    <w:rsid w:val="00CB611D"/>
    <w:rsid w:val="00CB7689"/>
    <w:rsid w:val="00CC3504"/>
    <w:rsid w:val="00CC4424"/>
    <w:rsid w:val="00CC4C56"/>
    <w:rsid w:val="00CC6902"/>
    <w:rsid w:val="00CD197F"/>
    <w:rsid w:val="00CE1058"/>
    <w:rsid w:val="00CE2E24"/>
    <w:rsid w:val="00CE4EA0"/>
    <w:rsid w:val="00CE5C20"/>
    <w:rsid w:val="00CE78CD"/>
    <w:rsid w:val="00CF25E0"/>
    <w:rsid w:val="00CF342E"/>
    <w:rsid w:val="00CF45D8"/>
    <w:rsid w:val="00CF54CC"/>
    <w:rsid w:val="00CF6100"/>
    <w:rsid w:val="00CF62EA"/>
    <w:rsid w:val="00CF65F5"/>
    <w:rsid w:val="00CF66CA"/>
    <w:rsid w:val="00D00DDF"/>
    <w:rsid w:val="00D021BA"/>
    <w:rsid w:val="00D03945"/>
    <w:rsid w:val="00D03A7A"/>
    <w:rsid w:val="00D05245"/>
    <w:rsid w:val="00D14D44"/>
    <w:rsid w:val="00D22E7D"/>
    <w:rsid w:val="00D25A02"/>
    <w:rsid w:val="00D30991"/>
    <w:rsid w:val="00D35BEF"/>
    <w:rsid w:val="00D3600D"/>
    <w:rsid w:val="00D37D71"/>
    <w:rsid w:val="00D44EC2"/>
    <w:rsid w:val="00D46E54"/>
    <w:rsid w:val="00D50D1E"/>
    <w:rsid w:val="00D5419B"/>
    <w:rsid w:val="00D60C83"/>
    <w:rsid w:val="00D60F46"/>
    <w:rsid w:val="00D60F4A"/>
    <w:rsid w:val="00D6182C"/>
    <w:rsid w:val="00D62F0A"/>
    <w:rsid w:val="00D66636"/>
    <w:rsid w:val="00D67A5A"/>
    <w:rsid w:val="00D710D9"/>
    <w:rsid w:val="00D726F7"/>
    <w:rsid w:val="00D7668B"/>
    <w:rsid w:val="00D77B0F"/>
    <w:rsid w:val="00D85D8A"/>
    <w:rsid w:val="00D87561"/>
    <w:rsid w:val="00D917D2"/>
    <w:rsid w:val="00DA19B0"/>
    <w:rsid w:val="00DA1D11"/>
    <w:rsid w:val="00DA402B"/>
    <w:rsid w:val="00DA43F9"/>
    <w:rsid w:val="00DA45DC"/>
    <w:rsid w:val="00DB0294"/>
    <w:rsid w:val="00DB3A49"/>
    <w:rsid w:val="00DB60A8"/>
    <w:rsid w:val="00DB729E"/>
    <w:rsid w:val="00DB751E"/>
    <w:rsid w:val="00DC12FA"/>
    <w:rsid w:val="00DC169A"/>
    <w:rsid w:val="00DC4DB7"/>
    <w:rsid w:val="00DD085F"/>
    <w:rsid w:val="00DD0F1A"/>
    <w:rsid w:val="00DD23CB"/>
    <w:rsid w:val="00DD6C48"/>
    <w:rsid w:val="00DD76DC"/>
    <w:rsid w:val="00DD7E6B"/>
    <w:rsid w:val="00DE1092"/>
    <w:rsid w:val="00DE3C38"/>
    <w:rsid w:val="00DE51CB"/>
    <w:rsid w:val="00DE7BF0"/>
    <w:rsid w:val="00DF39BD"/>
    <w:rsid w:val="00DF3B84"/>
    <w:rsid w:val="00DF4DD7"/>
    <w:rsid w:val="00E001B4"/>
    <w:rsid w:val="00E0145F"/>
    <w:rsid w:val="00E038D7"/>
    <w:rsid w:val="00E17755"/>
    <w:rsid w:val="00E26D06"/>
    <w:rsid w:val="00E27ABE"/>
    <w:rsid w:val="00E30E26"/>
    <w:rsid w:val="00E338CA"/>
    <w:rsid w:val="00E373DF"/>
    <w:rsid w:val="00E376E7"/>
    <w:rsid w:val="00E42851"/>
    <w:rsid w:val="00E42A07"/>
    <w:rsid w:val="00E436DE"/>
    <w:rsid w:val="00E45A24"/>
    <w:rsid w:val="00E45EA0"/>
    <w:rsid w:val="00E4747D"/>
    <w:rsid w:val="00E50901"/>
    <w:rsid w:val="00E51A71"/>
    <w:rsid w:val="00E61BBA"/>
    <w:rsid w:val="00E62E4B"/>
    <w:rsid w:val="00E66894"/>
    <w:rsid w:val="00E71138"/>
    <w:rsid w:val="00E741D7"/>
    <w:rsid w:val="00E801EE"/>
    <w:rsid w:val="00E82A6B"/>
    <w:rsid w:val="00E85890"/>
    <w:rsid w:val="00E86B86"/>
    <w:rsid w:val="00E93E01"/>
    <w:rsid w:val="00E9516D"/>
    <w:rsid w:val="00E97BF0"/>
    <w:rsid w:val="00EA1B23"/>
    <w:rsid w:val="00EA3EE8"/>
    <w:rsid w:val="00EA406E"/>
    <w:rsid w:val="00EA5C25"/>
    <w:rsid w:val="00EA72D1"/>
    <w:rsid w:val="00EB54B1"/>
    <w:rsid w:val="00EB5ED9"/>
    <w:rsid w:val="00EC10DE"/>
    <w:rsid w:val="00EC296A"/>
    <w:rsid w:val="00EC374B"/>
    <w:rsid w:val="00EC5595"/>
    <w:rsid w:val="00EC637B"/>
    <w:rsid w:val="00EC795F"/>
    <w:rsid w:val="00EC7BF9"/>
    <w:rsid w:val="00ED1FCC"/>
    <w:rsid w:val="00ED4993"/>
    <w:rsid w:val="00ED6680"/>
    <w:rsid w:val="00EE3A4A"/>
    <w:rsid w:val="00EE3F9E"/>
    <w:rsid w:val="00EE74D0"/>
    <w:rsid w:val="00EE78DB"/>
    <w:rsid w:val="00EF0A5A"/>
    <w:rsid w:val="00EF6394"/>
    <w:rsid w:val="00F0443F"/>
    <w:rsid w:val="00F10223"/>
    <w:rsid w:val="00F1050D"/>
    <w:rsid w:val="00F11F9F"/>
    <w:rsid w:val="00F1284F"/>
    <w:rsid w:val="00F20699"/>
    <w:rsid w:val="00F240C1"/>
    <w:rsid w:val="00F27B41"/>
    <w:rsid w:val="00F3006C"/>
    <w:rsid w:val="00F30DAB"/>
    <w:rsid w:val="00F31319"/>
    <w:rsid w:val="00F328E7"/>
    <w:rsid w:val="00F367DD"/>
    <w:rsid w:val="00F43350"/>
    <w:rsid w:val="00F453F4"/>
    <w:rsid w:val="00F54486"/>
    <w:rsid w:val="00F60404"/>
    <w:rsid w:val="00F64485"/>
    <w:rsid w:val="00F64A46"/>
    <w:rsid w:val="00F6531F"/>
    <w:rsid w:val="00F65932"/>
    <w:rsid w:val="00F70D97"/>
    <w:rsid w:val="00F718B9"/>
    <w:rsid w:val="00F721AE"/>
    <w:rsid w:val="00F772A8"/>
    <w:rsid w:val="00F80569"/>
    <w:rsid w:val="00F80B22"/>
    <w:rsid w:val="00F812E9"/>
    <w:rsid w:val="00F816B0"/>
    <w:rsid w:val="00F85796"/>
    <w:rsid w:val="00F87534"/>
    <w:rsid w:val="00F87605"/>
    <w:rsid w:val="00F90751"/>
    <w:rsid w:val="00F90BAB"/>
    <w:rsid w:val="00F921AC"/>
    <w:rsid w:val="00F96944"/>
    <w:rsid w:val="00FA0F4F"/>
    <w:rsid w:val="00FA1B3A"/>
    <w:rsid w:val="00FA337C"/>
    <w:rsid w:val="00FA3F05"/>
    <w:rsid w:val="00FA5EB0"/>
    <w:rsid w:val="00FA6161"/>
    <w:rsid w:val="00FA61BE"/>
    <w:rsid w:val="00FA6425"/>
    <w:rsid w:val="00FA688D"/>
    <w:rsid w:val="00FA68F7"/>
    <w:rsid w:val="00FB4E87"/>
    <w:rsid w:val="00FB7A36"/>
    <w:rsid w:val="00FC12DC"/>
    <w:rsid w:val="00FC281F"/>
    <w:rsid w:val="00FC5AB2"/>
    <w:rsid w:val="00FC7A45"/>
    <w:rsid w:val="00FD1BDD"/>
    <w:rsid w:val="00FD3DC5"/>
    <w:rsid w:val="00FD7F2C"/>
    <w:rsid w:val="00FE027E"/>
    <w:rsid w:val="00FE03D2"/>
    <w:rsid w:val="00FE1480"/>
    <w:rsid w:val="00FE187E"/>
    <w:rsid w:val="00FE3125"/>
    <w:rsid w:val="00FE41FD"/>
    <w:rsid w:val="00FE58DA"/>
    <w:rsid w:val="00FF0664"/>
    <w:rsid w:val="00FF4F0A"/>
    <w:rsid w:val="00FF5060"/>
    <w:rsid w:val="00FF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242F36"/>
  <w15:docId w15:val="{5D88065D-258D-416C-8267-7A937C881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0A51FB"/>
    <w:pPr>
      <w:ind w:left="720"/>
      <w:contextualSpacing/>
    </w:pPr>
  </w:style>
  <w:style w:type="paragraph" w:customStyle="1" w:styleId="Default">
    <w:name w:val="Default"/>
    <w:rsid w:val="00716D7A"/>
    <w:pPr>
      <w:autoSpaceDE w:val="0"/>
      <w:autoSpaceDN w:val="0"/>
      <w:adjustRightInd w:val="0"/>
      <w:spacing w:line="240" w:lineRule="auto"/>
    </w:pPr>
    <w:rPr>
      <w:rFonts w:ascii="Cambria" w:eastAsiaTheme="minorHAnsi" w:hAnsi="Cambria" w:cs="Cambria"/>
      <w:color w:val="000000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C281F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C281F"/>
    <w:rPr>
      <w:rFonts w:asciiTheme="minorHAnsi" w:eastAsiaTheme="minorHAnsi" w:hAnsiTheme="minorHAnsi" w:cstheme="minorBidi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C281F"/>
    <w:rPr>
      <w:vertAlign w:val="superscript"/>
    </w:rPr>
  </w:style>
  <w:style w:type="paragraph" w:styleId="Revision">
    <w:name w:val="Revision"/>
    <w:hidden/>
    <w:uiPriority w:val="99"/>
    <w:semiHidden/>
    <w:rsid w:val="00D67A5A"/>
    <w:pPr>
      <w:spacing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67A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7A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7A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7A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7A5A"/>
    <w:rPr>
      <w:b/>
      <w:bCs/>
      <w:sz w:val="20"/>
      <w:szCs w:val="20"/>
    </w:rPr>
  </w:style>
  <w:style w:type="paragraph" w:styleId="NoSpacing">
    <w:name w:val="No Spacing"/>
    <w:uiPriority w:val="1"/>
    <w:qFormat/>
    <w:rsid w:val="00827DA1"/>
    <w:pPr>
      <w:spacing w:line="240" w:lineRule="auto"/>
    </w:pPr>
    <w:rPr>
      <w:rFonts w:ascii="Calibri" w:hAnsi="Calibri"/>
    </w:rPr>
  </w:style>
  <w:style w:type="paragraph" w:customStyle="1" w:styleId="Body">
    <w:name w:val="Body"/>
    <w:rsid w:val="00AC3742"/>
    <w:pPr>
      <w:spacing w:line="240" w:lineRule="auto"/>
    </w:pPr>
    <w:rPr>
      <w:rFonts w:ascii="Helvetica Neue" w:eastAsia="Arial Unicode MS" w:hAnsi="Helvetica Neue" w:cs="Arial Unicode MS"/>
      <w:color w:val="000000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">
    <w:name w:val="Bullet"/>
    <w:rsid w:val="00AC374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8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9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64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8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34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4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32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117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04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69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15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5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84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8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96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54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104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6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28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32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986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299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241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37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1486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40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031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0410192">
                                      <w:blockQuote w:val="1"/>
                                      <w:marLeft w:val="9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6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151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603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3539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9438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7513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06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8944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1584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8382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1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9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3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5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7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B73F59F6B1BF479FCF45B79339CB07" ma:contentTypeVersion="10" ma:contentTypeDescription="Create a new document." ma:contentTypeScope="" ma:versionID="6b33b678048370c1efc3714ab58771f4">
  <xsd:schema xmlns:xsd="http://www.w3.org/2001/XMLSchema" xmlns:xs="http://www.w3.org/2001/XMLSchema" xmlns:p="http://schemas.microsoft.com/office/2006/metadata/properties" xmlns:ns3="65896ba8-c882-4a04-a061-c199712b153e" targetNamespace="http://schemas.microsoft.com/office/2006/metadata/properties" ma:root="true" ma:fieldsID="44c25387670ecb76e9fd96315d044469" ns3:_="">
    <xsd:import namespace="65896ba8-c882-4a04-a061-c199712b153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896ba8-c882-4a04-a061-c199712b15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1271EA-C75F-4141-9D57-502ABD51BAE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2D1798F-8A3D-4802-B701-EF1D4BB6DF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AEDC12D-72FE-4666-B957-9B3EC4131E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896ba8-c882-4a04-a061-c199712b15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F5BBE32-DB65-4539-8D80-0967169E82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Gary Nelson</dc:creator>
  <cp:lastModifiedBy>Gary Nelson</cp:lastModifiedBy>
  <cp:revision>4</cp:revision>
  <dcterms:created xsi:type="dcterms:W3CDTF">2023-04-04T15:23:00Z</dcterms:created>
  <dcterms:modified xsi:type="dcterms:W3CDTF">2023-04-06T14:35:00Z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0x01010001B73F59F6B1BF479FCF45B79339CB07</vt:lpwstr>
  </property>
  <property fmtid="{D5CDD505-2E9C-101B-9397-08002B2CF9AE}" pid="3" name="MSIP_Label_549ac42a-3eb4-4074-b885-aea26bd6241e_Enabled">
    <vt:lpwstr>true</vt:lpwstr>
  </property>
  <property fmtid="{D5CDD505-2E9C-101B-9397-08002B2CF9AE}" pid="4" name="MSIP_Label_549ac42a-3eb4-4074-b885-aea26bd6241e_SetDate">
    <vt:lpwstr>2022-12-21T17:09:35Z</vt:lpwstr>
  </property>
  <property fmtid="{D5CDD505-2E9C-101B-9397-08002B2CF9AE}" pid="5" name="MSIP_Label_549ac42a-3eb4-4074-b885-aea26bd6241e_Method">
    <vt:lpwstr>Standard</vt:lpwstr>
  </property>
  <property fmtid="{D5CDD505-2E9C-101B-9397-08002B2CF9AE}" pid="6" name="MSIP_Label_549ac42a-3eb4-4074-b885-aea26bd6241e_Name">
    <vt:lpwstr>General Business</vt:lpwstr>
  </property>
  <property fmtid="{D5CDD505-2E9C-101B-9397-08002B2CF9AE}" pid="7" name="MSIP_Label_549ac42a-3eb4-4074-b885-aea26bd6241e_SiteId">
    <vt:lpwstr>9274ee3f-9425-4109-a27f-9fb15c10675d</vt:lpwstr>
  </property>
  <property fmtid="{D5CDD505-2E9C-101B-9397-08002B2CF9AE}" pid="8" name="MSIP_Label_549ac42a-3eb4-4074-b885-aea26bd6241e_ActionId">
    <vt:lpwstr>995a21ba-ad20-4817-a4ea-d0deba852ef6</vt:lpwstr>
  </property>
  <property fmtid="{D5CDD505-2E9C-101B-9397-08002B2CF9AE}" pid="9" name="MSIP_Label_549ac42a-3eb4-4074-b885-aea26bd6241e_ContentBits">
    <vt:lpwstr>0</vt:lpwstr>
  </property>
</Properties>
</file>